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1664B6" w14:textId="169C3D4D" w:rsidR="00372F8C" w:rsidRDefault="00095E8B" w:rsidP="009A47D4">
      <w:pPr>
        <w:rPr>
          <w:rFonts w:ascii="Helvetica" w:hAnsi="Helvetic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noProof/>
          <w:color w:val="000000" w:themeColor="text1"/>
          <w:sz w:val="44"/>
          <w:szCs w:val="44"/>
        </w:rPr>
        <w:drawing>
          <wp:inline distT="0" distB="0" distL="0" distR="0" wp14:anchorId="512CB705" wp14:editId="592008D3">
            <wp:extent cx="1895229"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1895229" cy="1028700"/>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480411D8" wp14:editId="7294983A">
            <wp:extent cx="1790700" cy="824865"/>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1730" cy="825339"/>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02E864A7" wp14:editId="64B0E218">
            <wp:extent cx="2016125" cy="1025765"/>
            <wp:effectExtent l="0" t="0" r="3175" b="3175"/>
            <wp:docPr id="7" name="Picture 7" descr="A picture containing outdoor, building, old,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building, old, st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16125" cy="1025765"/>
                    </a:xfrm>
                    <a:prstGeom prst="rect">
                      <a:avLst/>
                    </a:prstGeom>
                  </pic:spPr>
                </pic:pic>
              </a:graphicData>
            </a:graphic>
          </wp:inline>
        </w:drawing>
      </w:r>
    </w:p>
    <w:p w14:paraId="1B469838" w14:textId="780EBDA2" w:rsidR="00C81A65" w:rsidRDefault="000522F0" w:rsidP="00C81A65">
      <w:pPr>
        <w:jc w:val="center"/>
        <w:rPr>
          <w:rFonts w:ascii="Helvetica" w:hAnsi="Helvetica"/>
          <w:color w:val="18276C" w:themeColor="text2"/>
          <w:sz w:val="28"/>
          <w:szCs w:val="28"/>
        </w:rPr>
      </w:pPr>
      <w:r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w:t>
      </w:r>
      <w:r w:rsidR="00EA3C86"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East </w:t>
      </w:r>
      <w:r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EA3C86" w:rsidRPr="00825285">
        <w:rPr>
          <w:rFonts w:ascii="Helvetica" w:hAnsi="Helvetica"/>
          <w:color w:val="361163"/>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Midlands Stochastic Analysis Seminar</w:t>
      </w:r>
      <w:r w:rsidR="00EA3C86" w:rsidRPr="00FC03A5">
        <w:rPr>
          <w:rFonts w:ascii="Helvetica" w:hAnsi="Helvetica"/>
          <w:color w:val="561F60" w:themeColor="accent1" w:themeShade="80"/>
          <w:sz w:val="36"/>
          <w:szCs w:val="36"/>
        </w:rPr>
        <w:br/>
      </w:r>
      <w:r w:rsidR="00EA3C86" w:rsidRPr="00825285">
        <w:rPr>
          <w:rFonts w:ascii="Helvetica" w:hAnsi="Helvetica"/>
          <w:b/>
          <w:color w:val="CC0066"/>
          <w:sz w:val="28"/>
          <w:szCs w:val="28"/>
        </w:rPr>
        <w:t xml:space="preserve">supported by </w:t>
      </w:r>
      <w:r w:rsidR="00EA3C86" w:rsidRPr="00825285">
        <w:rPr>
          <w:rFonts w:ascii="Helvetica" w:hAnsi="Helvetica"/>
          <w:b/>
          <w:i/>
          <w:color w:val="CC0066"/>
          <w:sz w:val="28"/>
          <w:szCs w:val="28"/>
        </w:rPr>
        <w:t>the London Mathematical Society</w:t>
      </w:r>
      <w:r w:rsidR="00EA3C86" w:rsidRPr="00574AE9">
        <w:rPr>
          <w:rFonts w:ascii="Helvetica" w:hAnsi="Helvetica"/>
          <w:i/>
          <w:color w:val="CC0066"/>
          <w:sz w:val="32"/>
          <w:szCs w:val="32"/>
        </w:rPr>
        <w:br/>
      </w:r>
      <w:r w:rsidR="00A00FE3">
        <w:rPr>
          <w:rFonts w:ascii="Helvetica" w:hAnsi="Helvetica"/>
          <w:color w:val="18276C" w:themeColor="text2"/>
          <w:sz w:val="28"/>
          <w:szCs w:val="28"/>
        </w:rPr>
        <w:t>(</w:t>
      </w:r>
      <w:hyperlink w:history="1">
        <w:r w:rsidR="00065CAA" w:rsidRPr="009C569B">
          <w:rPr>
            <w:rStyle w:val="Hyperlink"/>
            <w:rFonts w:ascii="Helvetica" w:hAnsi="Helvetica"/>
            <w:sz w:val="28"/>
            <w:szCs w:val="28"/>
          </w:rPr>
          <w:t>https://</w:t>
        </w:r>
      </w:hyperlink>
      <w:r w:rsidR="00065CAA">
        <w:rPr>
          <w:rFonts w:ascii="Helvetica" w:hAnsi="Helvetica"/>
          <w:color w:val="18276C" w:themeColor="text2"/>
          <w:sz w:val="28"/>
          <w:szCs w:val="28"/>
        </w:rPr>
        <w:t>)</w:t>
      </w:r>
    </w:p>
    <w:p w14:paraId="17B24C84" w14:textId="77777777" w:rsidR="00065CAA" w:rsidRPr="00A00FE3" w:rsidRDefault="00065CAA" w:rsidP="00C81A65">
      <w:pPr>
        <w:jc w:val="center"/>
        <w:rPr>
          <w:rFonts w:ascii="Helvetica" w:hAnsi="Helvetica"/>
          <w:color w:val="18276C" w:themeColor="text2"/>
          <w:sz w:val="28"/>
          <w:szCs w:val="28"/>
        </w:rPr>
      </w:pPr>
    </w:p>
    <w:p w14:paraId="5DC51E7B" w14:textId="6BC28F95" w:rsidR="00C81A65" w:rsidRPr="00574AE9" w:rsidRDefault="002F2DCD" w:rsidP="00C81A65">
      <w:pPr>
        <w:jc w:val="center"/>
        <w:rPr>
          <w:rFonts w:ascii="Arial" w:hAnsi="Arial" w:cs="Arial"/>
          <w:b/>
          <w:color w:val="361163"/>
          <w:sz w:val="28"/>
          <w:szCs w:val="28"/>
        </w:rPr>
      </w:pPr>
      <w:r w:rsidRPr="00574AE9">
        <w:rPr>
          <w:rFonts w:ascii="Arial" w:hAnsi="Arial" w:cs="Arial"/>
          <w:b/>
          <w:color w:val="361163"/>
          <w:sz w:val="28"/>
          <w:szCs w:val="28"/>
        </w:rPr>
        <w:t>Organi</w:t>
      </w:r>
      <w:r w:rsidR="00574AE9" w:rsidRPr="00574AE9">
        <w:rPr>
          <w:rFonts w:ascii="Arial" w:hAnsi="Arial" w:cs="Arial"/>
          <w:b/>
          <w:color w:val="361163"/>
          <w:sz w:val="28"/>
          <w:szCs w:val="28"/>
        </w:rPr>
        <w:t>s</w:t>
      </w:r>
      <w:r w:rsidRPr="00574AE9">
        <w:rPr>
          <w:rFonts w:ascii="Arial" w:hAnsi="Arial" w:cs="Arial"/>
          <w:b/>
          <w:color w:val="361163"/>
          <w:sz w:val="28"/>
          <w:szCs w:val="28"/>
        </w:rPr>
        <w:t xml:space="preserve">ers: </w:t>
      </w:r>
    </w:p>
    <w:p w14:paraId="2E7BF81B" w14:textId="77777777" w:rsidR="00F91A5A" w:rsidRDefault="002F2DCD" w:rsidP="00C81A65">
      <w:pPr>
        <w:jc w:val="center"/>
        <w:rPr>
          <w:rFonts w:ascii="Helvetica" w:hAnsi="Helvetica"/>
          <w:color w:val="CC0066"/>
          <w:sz w:val="28"/>
          <w:szCs w:val="28"/>
        </w:rPr>
      </w:pPr>
      <w:proofErr w:type="spellStart"/>
      <w:r w:rsidRPr="00574AE9">
        <w:rPr>
          <w:rFonts w:ascii="Arial" w:hAnsi="Arial" w:cs="Arial"/>
          <w:i/>
          <w:sz w:val="28"/>
          <w:szCs w:val="28"/>
        </w:rPr>
        <w:t>Zdzislaw</w:t>
      </w:r>
      <w:proofErr w:type="spellEnd"/>
      <w:r w:rsidRPr="00574AE9">
        <w:rPr>
          <w:rFonts w:ascii="Arial" w:hAnsi="Arial" w:cs="Arial"/>
          <w:i/>
          <w:sz w:val="28"/>
          <w:szCs w:val="28"/>
        </w:rPr>
        <w:t xml:space="preserve"> </w:t>
      </w:r>
      <w:proofErr w:type="spellStart"/>
      <w:r w:rsidRPr="00574AE9">
        <w:rPr>
          <w:rFonts w:ascii="Arial" w:hAnsi="Arial" w:cs="Arial"/>
          <w:i/>
          <w:sz w:val="28"/>
          <w:szCs w:val="28"/>
        </w:rPr>
        <w:t>Brzezniak</w:t>
      </w:r>
      <w:proofErr w:type="spellEnd"/>
      <w:r w:rsidRPr="00574AE9">
        <w:rPr>
          <w:rFonts w:ascii="Arial" w:hAnsi="Arial" w:cs="Arial"/>
          <w:i/>
          <w:sz w:val="28"/>
          <w:szCs w:val="28"/>
        </w:rPr>
        <w:t xml:space="preserve"> (York), David </w:t>
      </w:r>
      <w:proofErr w:type="spellStart"/>
      <w:r w:rsidRPr="00574AE9">
        <w:rPr>
          <w:rFonts w:ascii="Arial" w:hAnsi="Arial" w:cs="Arial"/>
          <w:i/>
          <w:sz w:val="28"/>
          <w:szCs w:val="28"/>
        </w:rPr>
        <w:t>Elworthy</w:t>
      </w:r>
      <w:proofErr w:type="spellEnd"/>
      <w:r w:rsidRPr="00574AE9">
        <w:rPr>
          <w:rFonts w:ascii="Arial" w:hAnsi="Arial" w:cs="Arial"/>
          <w:i/>
          <w:sz w:val="28"/>
          <w:szCs w:val="28"/>
        </w:rPr>
        <w:t xml:space="preserve"> (Warwick), </w:t>
      </w:r>
      <w:proofErr w:type="spellStart"/>
      <w:r w:rsidRPr="00574AE9">
        <w:rPr>
          <w:rFonts w:ascii="Arial" w:hAnsi="Arial" w:cs="Arial"/>
          <w:i/>
          <w:sz w:val="28"/>
          <w:szCs w:val="28"/>
        </w:rPr>
        <w:t>Chunrong</w:t>
      </w:r>
      <w:proofErr w:type="spellEnd"/>
      <w:r w:rsidRPr="00574AE9">
        <w:rPr>
          <w:rFonts w:ascii="Arial" w:hAnsi="Arial" w:cs="Arial"/>
          <w:i/>
          <w:sz w:val="28"/>
          <w:szCs w:val="28"/>
        </w:rPr>
        <w:t xml:space="preserve"> Feng (</w:t>
      </w:r>
      <w:r w:rsidR="000522F0">
        <w:rPr>
          <w:rFonts w:ascii="Arial" w:hAnsi="Arial" w:cs="Arial"/>
          <w:i/>
          <w:sz w:val="28"/>
          <w:szCs w:val="28"/>
        </w:rPr>
        <w:t>Durham</w:t>
      </w:r>
      <w:r w:rsidRPr="00574AE9">
        <w:rPr>
          <w:rFonts w:ascii="Arial" w:hAnsi="Arial" w:cs="Arial"/>
          <w:i/>
          <w:sz w:val="28"/>
          <w:szCs w:val="28"/>
        </w:rPr>
        <w:t xml:space="preserve">), </w:t>
      </w:r>
      <w:proofErr w:type="spellStart"/>
      <w:r w:rsidRPr="00574AE9">
        <w:rPr>
          <w:rFonts w:ascii="Arial" w:hAnsi="Arial" w:cs="Arial"/>
          <w:i/>
          <w:sz w:val="28"/>
          <w:szCs w:val="28"/>
        </w:rPr>
        <w:t>Zhongmin</w:t>
      </w:r>
      <w:proofErr w:type="spellEnd"/>
      <w:r w:rsidRPr="00574AE9">
        <w:rPr>
          <w:rFonts w:ascii="Arial" w:hAnsi="Arial" w:cs="Arial"/>
          <w:i/>
          <w:sz w:val="28"/>
          <w:szCs w:val="28"/>
        </w:rPr>
        <w:t xml:space="preserve"> Qian (Oxford), </w:t>
      </w:r>
      <w:proofErr w:type="spellStart"/>
      <w:r w:rsidRPr="00574AE9">
        <w:rPr>
          <w:rFonts w:ascii="Arial" w:hAnsi="Arial" w:cs="Arial"/>
          <w:i/>
          <w:sz w:val="28"/>
          <w:szCs w:val="28"/>
        </w:rPr>
        <w:t>Huaizhong</w:t>
      </w:r>
      <w:proofErr w:type="spellEnd"/>
      <w:r w:rsidRPr="00574AE9">
        <w:rPr>
          <w:rFonts w:ascii="Arial" w:hAnsi="Arial" w:cs="Arial"/>
          <w:i/>
          <w:sz w:val="28"/>
          <w:szCs w:val="28"/>
        </w:rPr>
        <w:t xml:space="preserve"> Zhao (</w:t>
      </w:r>
      <w:r w:rsidR="000522F0">
        <w:rPr>
          <w:rFonts w:ascii="Arial" w:hAnsi="Arial" w:cs="Arial"/>
          <w:i/>
          <w:sz w:val="28"/>
          <w:szCs w:val="28"/>
        </w:rPr>
        <w:t>Durham</w:t>
      </w:r>
      <w:r w:rsidRPr="00574AE9">
        <w:rPr>
          <w:rFonts w:ascii="Arial" w:hAnsi="Arial" w:cs="Arial"/>
          <w:i/>
          <w:sz w:val="28"/>
          <w:szCs w:val="28"/>
        </w:rPr>
        <w:t xml:space="preserve">) </w:t>
      </w:r>
      <w:r w:rsidR="00EA3C86" w:rsidRPr="00574AE9">
        <w:rPr>
          <w:rFonts w:ascii="Arial" w:hAnsi="Arial" w:cs="Arial"/>
          <w:i/>
          <w:color w:val="18276C" w:themeColor="text2"/>
          <w:sz w:val="28"/>
          <w:szCs w:val="28"/>
        </w:rPr>
        <w:br/>
      </w:r>
    </w:p>
    <w:p w14:paraId="1CFE5AAA" w14:textId="7FCCA7AC" w:rsidR="00C81A65" w:rsidRPr="00574AE9" w:rsidRDefault="00C81A65" w:rsidP="00C81A65">
      <w:pPr>
        <w:jc w:val="center"/>
        <w:rPr>
          <w:rFonts w:ascii="Helvetica" w:hAnsi="Helvetica"/>
          <w:color w:val="CC0066"/>
          <w:sz w:val="28"/>
          <w:szCs w:val="28"/>
        </w:rPr>
      </w:pPr>
      <w:r w:rsidRPr="00574AE9">
        <w:rPr>
          <w:rFonts w:ascii="Helvetica" w:hAnsi="Helvetica"/>
          <w:color w:val="CC0066"/>
          <w:sz w:val="28"/>
          <w:szCs w:val="28"/>
        </w:rPr>
        <w:t xml:space="preserve">Department of Mathematical Sciences, </w:t>
      </w:r>
      <w:r w:rsidR="000522F0">
        <w:rPr>
          <w:rFonts w:ascii="Helvetica" w:hAnsi="Helvetica"/>
          <w:color w:val="CC0066"/>
          <w:sz w:val="28"/>
          <w:szCs w:val="28"/>
        </w:rPr>
        <w:t>Durham</w:t>
      </w:r>
      <w:r w:rsidRPr="00574AE9">
        <w:rPr>
          <w:rFonts w:ascii="Helvetica" w:hAnsi="Helvetica"/>
          <w:color w:val="CC0066"/>
          <w:sz w:val="28"/>
          <w:szCs w:val="28"/>
        </w:rPr>
        <w:t xml:space="preserve"> University</w:t>
      </w:r>
    </w:p>
    <w:p w14:paraId="121A2E6C" w14:textId="721BE26F" w:rsidR="009373EA" w:rsidRPr="00574AE9" w:rsidRDefault="009373EA" w:rsidP="009373EA">
      <w:pPr>
        <w:jc w:val="center"/>
        <w:rPr>
          <w:rFonts w:ascii="Arial" w:hAnsi="Arial" w:cs="Arial"/>
          <w:i/>
          <w:color w:val="000000"/>
          <w:sz w:val="28"/>
          <w:szCs w:val="28"/>
        </w:rPr>
      </w:pPr>
      <w:r>
        <w:rPr>
          <w:rFonts w:ascii="Helvetica" w:hAnsi="Helvetica"/>
          <w:color w:val="CC0066"/>
          <w:sz w:val="28"/>
          <w:szCs w:val="28"/>
        </w:rPr>
        <w:t>Online Seminar</w:t>
      </w:r>
      <w:r w:rsidR="00B61DCE">
        <w:rPr>
          <w:rFonts w:ascii="Helvetica" w:hAnsi="Helvetica"/>
          <w:color w:val="CC0066"/>
          <w:sz w:val="28"/>
          <w:szCs w:val="28"/>
        </w:rPr>
        <w:t>-</w:t>
      </w:r>
      <w:r>
        <w:rPr>
          <w:rFonts w:ascii="Helvetica" w:hAnsi="Helvetica"/>
          <w:color w:val="CC0066"/>
          <w:sz w:val="28"/>
          <w:szCs w:val="28"/>
        </w:rPr>
        <w:t>Zoom ID: 7424753864, 13 January 2021</w:t>
      </w:r>
    </w:p>
    <w:p w14:paraId="15D4D257" w14:textId="051D05F2" w:rsidR="00023FAB" w:rsidRPr="00023FAB" w:rsidRDefault="00023FAB" w:rsidP="00023FAB">
      <w:pPr>
        <w:jc w:val="center"/>
        <w:rPr>
          <w:rFonts w:ascii="Helvetica" w:hAnsi="Helvetica"/>
          <w:color w:val="CC0066"/>
          <w:sz w:val="28"/>
          <w:szCs w:val="28"/>
        </w:rPr>
      </w:pPr>
    </w:p>
    <w:p w14:paraId="689C1544" w14:textId="6A625EA0" w:rsidR="009E35B3" w:rsidRPr="00574AE9" w:rsidRDefault="009E35B3" w:rsidP="009E35B3">
      <w:pPr>
        <w:rPr>
          <w:rFonts w:ascii="Helvetica" w:hAnsi="Helvetica"/>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AE9">
        <w:rPr>
          <w:rFonts w:ascii="Helvetica" w:hAnsi="Helvetica"/>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Talks</w:t>
      </w:r>
    </w:p>
    <w:p w14:paraId="46E8C1DF" w14:textId="77777777" w:rsidR="009E35B3" w:rsidRPr="009E35B3" w:rsidRDefault="009E35B3" w:rsidP="009E35B3">
      <w:pPr>
        <w:rPr>
          <w:rFonts w:ascii="Helvetica" w:hAnsi="Helvetica"/>
          <w:color w:val="000000"/>
          <w:sz w:val="32"/>
          <w:szCs w:val="32"/>
        </w:rPr>
      </w:pPr>
    </w:p>
    <w:p w14:paraId="5CC41D4E" w14:textId="7064273E" w:rsidR="00754E87" w:rsidRPr="00CE1EA2" w:rsidRDefault="00D05CBA" w:rsidP="00754E87">
      <w:pPr>
        <w:rPr>
          <w:rFonts w:asciiTheme="minorHAnsi" w:hAnsiTheme="minorHAnsi" w:cstheme="minorHAnsi"/>
          <w:i/>
          <w:iCs/>
          <w:sz w:val="28"/>
          <w:szCs w:val="28"/>
        </w:rPr>
      </w:pPr>
      <w:r w:rsidRPr="00CE1EA2">
        <w:rPr>
          <w:rFonts w:ascii="Helvetica" w:hAnsi="Helvetica"/>
          <w:color w:val="000000"/>
          <w:sz w:val="28"/>
          <w:szCs w:val="28"/>
        </w:rPr>
        <w:t>9</w:t>
      </w:r>
      <w:r w:rsidR="002250B6" w:rsidRPr="00CE1EA2">
        <w:rPr>
          <w:rFonts w:ascii="Helvetica" w:hAnsi="Helvetica"/>
          <w:color w:val="000000"/>
          <w:sz w:val="28"/>
          <w:szCs w:val="28"/>
        </w:rPr>
        <w:t>:</w:t>
      </w:r>
      <w:r w:rsidRPr="00CE1EA2">
        <w:rPr>
          <w:rFonts w:ascii="Helvetica" w:hAnsi="Helvetica"/>
          <w:color w:val="000000"/>
          <w:sz w:val="28"/>
          <w:szCs w:val="28"/>
        </w:rPr>
        <w:t>15</w:t>
      </w:r>
      <w:r w:rsidR="002250B6" w:rsidRPr="00CE1EA2">
        <w:rPr>
          <w:rFonts w:ascii="Helvetica" w:hAnsi="Helvetica"/>
          <w:color w:val="000000"/>
          <w:sz w:val="28"/>
          <w:szCs w:val="28"/>
        </w:rPr>
        <w:t>-</w:t>
      </w:r>
      <w:r w:rsidRPr="00CE1EA2">
        <w:rPr>
          <w:rFonts w:ascii="Helvetica" w:hAnsi="Helvetica"/>
          <w:color w:val="000000"/>
          <w:sz w:val="28"/>
          <w:szCs w:val="28"/>
        </w:rPr>
        <w:t>10</w:t>
      </w:r>
      <w:r w:rsidR="00EA3C86" w:rsidRPr="00CE1EA2">
        <w:rPr>
          <w:rFonts w:ascii="Helvetica" w:hAnsi="Helvetica"/>
          <w:color w:val="000000"/>
          <w:sz w:val="28"/>
          <w:szCs w:val="28"/>
        </w:rPr>
        <w:t>:</w:t>
      </w:r>
      <w:r w:rsidRPr="00CE1EA2">
        <w:rPr>
          <w:rFonts w:ascii="Helvetica" w:hAnsi="Helvetica"/>
          <w:color w:val="000000"/>
          <w:sz w:val="28"/>
          <w:szCs w:val="28"/>
        </w:rPr>
        <w:t>15</w:t>
      </w:r>
      <w:r w:rsidR="00574AE9" w:rsidRPr="00CE1EA2">
        <w:rPr>
          <w:rFonts w:ascii="Helvetica" w:hAnsi="Helvetica"/>
          <w:color w:val="000000"/>
          <w:sz w:val="28"/>
          <w:szCs w:val="28"/>
        </w:rPr>
        <w:t>:</w:t>
      </w:r>
      <w:r w:rsidR="00EA3C86" w:rsidRPr="00CE1EA2">
        <w:rPr>
          <w:rFonts w:ascii="Helvetica" w:hAnsi="Helvetica"/>
          <w:color w:val="000000"/>
          <w:sz w:val="28"/>
          <w:szCs w:val="28"/>
        </w:rPr>
        <w:t xml:space="preserve"> </w:t>
      </w:r>
      <w:r w:rsidR="00663731" w:rsidRPr="00CE1EA2">
        <w:rPr>
          <w:rFonts w:ascii="Helvetica" w:hAnsi="Helvetica"/>
          <w:b/>
          <w:color w:val="000000"/>
          <w:sz w:val="28"/>
          <w:szCs w:val="28"/>
        </w:rPr>
        <w:t>Terry Lyons</w:t>
      </w:r>
      <w:r w:rsidR="00EA3C86" w:rsidRPr="00CE1EA2">
        <w:rPr>
          <w:rFonts w:ascii="Helvetica" w:hAnsi="Helvetica"/>
          <w:b/>
          <w:color w:val="000000"/>
          <w:sz w:val="28"/>
          <w:szCs w:val="28"/>
        </w:rPr>
        <w:t xml:space="preserve"> (</w:t>
      </w:r>
      <w:r w:rsidR="00663731" w:rsidRPr="00CE1EA2">
        <w:rPr>
          <w:rFonts w:ascii="Helvetica" w:hAnsi="Helvetica"/>
          <w:b/>
          <w:color w:val="000000"/>
          <w:sz w:val="28"/>
          <w:szCs w:val="28"/>
        </w:rPr>
        <w:t>Oxford</w:t>
      </w:r>
      <w:r w:rsidR="002250B6" w:rsidRPr="00CE1EA2">
        <w:rPr>
          <w:rFonts w:ascii="Helvetica" w:hAnsi="Helvetica"/>
          <w:b/>
          <w:color w:val="000000"/>
          <w:sz w:val="28"/>
          <w:szCs w:val="28"/>
        </w:rPr>
        <w:t>)</w:t>
      </w:r>
      <w:r w:rsidR="00EA3C86" w:rsidRPr="00CE1EA2">
        <w:rPr>
          <w:rFonts w:ascii="Helvetica" w:hAnsi="Helvetica"/>
          <w:color w:val="000000"/>
          <w:sz w:val="28"/>
          <w:szCs w:val="28"/>
        </w:rPr>
        <w:br/>
      </w:r>
      <w:r w:rsidR="00754E87" w:rsidRPr="00CE1EA2">
        <w:rPr>
          <w:rFonts w:asciiTheme="minorHAnsi" w:hAnsiTheme="minorHAnsi" w:cstheme="minorHAnsi"/>
          <w:i/>
          <w:iCs/>
          <w:color w:val="000000"/>
          <w:sz w:val="28"/>
          <w:szCs w:val="28"/>
        </w:rPr>
        <w:t>Structure theorems for information in streamed data</w:t>
      </w:r>
    </w:p>
    <w:p w14:paraId="00EEF35A" w14:textId="6AA5314B" w:rsidR="00377718" w:rsidRPr="00CE1EA2" w:rsidRDefault="00377718" w:rsidP="00035106">
      <w:pPr>
        <w:rPr>
          <w:rFonts w:asciiTheme="minorHAnsi" w:hAnsiTheme="minorHAnsi" w:cstheme="minorHAnsi"/>
          <w:color w:val="000000"/>
          <w:sz w:val="28"/>
          <w:szCs w:val="28"/>
        </w:rPr>
      </w:pPr>
    </w:p>
    <w:p w14:paraId="606291ED" w14:textId="6D210540" w:rsidR="002F2DCD" w:rsidRPr="00CE1EA2" w:rsidRDefault="00EA3C86" w:rsidP="002250B6">
      <w:pPr>
        <w:rPr>
          <w:rFonts w:cs="Helvetica"/>
          <w:i/>
          <w:sz w:val="28"/>
          <w:szCs w:val="28"/>
        </w:rPr>
      </w:pPr>
      <w:r w:rsidRPr="00CE1EA2">
        <w:rPr>
          <w:rFonts w:ascii="Helvetica" w:hAnsi="Helvetica"/>
          <w:color w:val="000000"/>
          <w:sz w:val="28"/>
          <w:szCs w:val="28"/>
        </w:rPr>
        <w:t>1</w:t>
      </w:r>
      <w:r w:rsidR="00DC52A9" w:rsidRPr="00CE1EA2">
        <w:rPr>
          <w:rFonts w:ascii="Helvetica" w:hAnsi="Helvetica"/>
          <w:color w:val="000000"/>
          <w:sz w:val="28"/>
          <w:szCs w:val="28"/>
        </w:rPr>
        <w:t>0</w:t>
      </w:r>
      <w:r w:rsidRPr="00CE1EA2">
        <w:rPr>
          <w:rFonts w:ascii="Helvetica" w:hAnsi="Helvetica"/>
          <w:color w:val="000000"/>
          <w:sz w:val="28"/>
          <w:szCs w:val="28"/>
        </w:rPr>
        <w:t>:</w:t>
      </w:r>
      <w:r w:rsidR="00DC52A9" w:rsidRPr="00CE1EA2">
        <w:rPr>
          <w:rFonts w:ascii="Helvetica" w:hAnsi="Helvetica"/>
          <w:color w:val="000000"/>
          <w:sz w:val="28"/>
          <w:szCs w:val="28"/>
        </w:rPr>
        <w:t>15</w:t>
      </w:r>
      <w:r w:rsidRPr="00CE1EA2">
        <w:rPr>
          <w:rFonts w:ascii="Helvetica" w:hAnsi="Helvetica"/>
          <w:color w:val="000000"/>
          <w:sz w:val="28"/>
          <w:szCs w:val="28"/>
        </w:rPr>
        <w:t>-1</w:t>
      </w:r>
      <w:r w:rsidR="000116D6" w:rsidRPr="00CE1EA2">
        <w:rPr>
          <w:rFonts w:ascii="Helvetica" w:hAnsi="Helvetica"/>
          <w:color w:val="000000"/>
          <w:sz w:val="28"/>
          <w:szCs w:val="28"/>
        </w:rPr>
        <w:t>0:30</w:t>
      </w:r>
      <w:r w:rsidR="00574AE9" w:rsidRPr="00CE1EA2">
        <w:rPr>
          <w:rFonts w:ascii="Helvetica" w:hAnsi="Helvetica"/>
          <w:color w:val="000000"/>
          <w:sz w:val="28"/>
          <w:szCs w:val="28"/>
        </w:rPr>
        <w:t>:</w:t>
      </w:r>
      <w:r w:rsidRPr="00CE1EA2">
        <w:rPr>
          <w:rFonts w:ascii="Helvetica" w:hAnsi="Helvetica"/>
          <w:color w:val="000000"/>
          <w:sz w:val="28"/>
          <w:szCs w:val="28"/>
        </w:rPr>
        <w:t xml:space="preserve"> </w:t>
      </w:r>
      <w:r w:rsidR="000116D6" w:rsidRPr="00CE1EA2">
        <w:rPr>
          <w:rFonts w:ascii="Helvetica" w:hAnsi="Helvetica"/>
          <w:color w:val="000000"/>
          <w:sz w:val="28"/>
          <w:szCs w:val="28"/>
        </w:rPr>
        <w:t>Break</w:t>
      </w:r>
    </w:p>
    <w:p w14:paraId="69FA7CCA" w14:textId="77777777" w:rsidR="00377718" w:rsidRPr="00CE1EA2" w:rsidRDefault="00377718" w:rsidP="002F2DCD">
      <w:pPr>
        <w:rPr>
          <w:rFonts w:cs="Helvetica"/>
          <w:i/>
          <w:sz w:val="28"/>
          <w:szCs w:val="28"/>
        </w:rPr>
      </w:pPr>
    </w:p>
    <w:p w14:paraId="4FFDB170" w14:textId="6ADF1F42" w:rsidR="00035106" w:rsidRPr="00CE1EA2" w:rsidRDefault="00EA3C86" w:rsidP="002F2DCD">
      <w:pPr>
        <w:rPr>
          <w:sz w:val="28"/>
          <w:szCs w:val="28"/>
        </w:rPr>
      </w:pPr>
      <w:r w:rsidRPr="00CE1EA2">
        <w:rPr>
          <w:rFonts w:ascii="Helvetica" w:hAnsi="Helvetica"/>
          <w:color w:val="000000"/>
          <w:sz w:val="28"/>
          <w:szCs w:val="28"/>
        </w:rPr>
        <w:t>1</w:t>
      </w:r>
      <w:r w:rsidR="00FB0527" w:rsidRPr="00CE1EA2">
        <w:rPr>
          <w:rFonts w:ascii="Helvetica" w:hAnsi="Helvetica"/>
          <w:color w:val="000000"/>
          <w:sz w:val="28"/>
          <w:szCs w:val="28"/>
        </w:rPr>
        <w:t>0:30-11:30</w:t>
      </w:r>
      <w:r w:rsidR="00574AE9" w:rsidRPr="00CE1EA2">
        <w:rPr>
          <w:rFonts w:ascii="Helvetica" w:hAnsi="Helvetica"/>
          <w:color w:val="000000"/>
          <w:sz w:val="28"/>
          <w:szCs w:val="28"/>
        </w:rPr>
        <w:t>:</w:t>
      </w:r>
      <w:r w:rsidRPr="00CE1EA2">
        <w:rPr>
          <w:rFonts w:ascii="Helvetica" w:hAnsi="Helvetica"/>
          <w:color w:val="000000"/>
          <w:sz w:val="28"/>
          <w:szCs w:val="28"/>
        </w:rPr>
        <w:t xml:space="preserve"> </w:t>
      </w:r>
      <w:r w:rsidR="00B82FE4" w:rsidRPr="00CE1EA2">
        <w:rPr>
          <w:rFonts w:ascii="Helvetica" w:hAnsi="Helvetica"/>
          <w:b/>
          <w:color w:val="000000"/>
          <w:sz w:val="28"/>
          <w:szCs w:val="28"/>
        </w:rPr>
        <w:t>Sarah</w:t>
      </w:r>
      <w:r w:rsidR="000F196E" w:rsidRPr="00CE1EA2">
        <w:rPr>
          <w:rFonts w:ascii="Helvetica" w:hAnsi="Helvetica"/>
          <w:b/>
          <w:color w:val="000000"/>
          <w:sz w:val="28"/>
          <w:szCs w:val="28"/>
        </w:rPr>
        <w:t xml:space="preserve"> Geiss</w:t>
      </w:r>
      <w:r w:rsidR="002250B6" w:rsidRPr="00CE1EA2">
        <w:rPr>
          <w:rFonts w:ascii="Helvetica" w:hAnsi="Helvetica"/>
          <w:b/>
          <w:color w:val="000000"/>
          <w:sz w:val="28"/>
          <w:szCs w:val="28"/>
        </w:rPr>
        <w:t xml:space="preserve"> (</w:t>
      </w:r>
      <w:r w:rsidR="000F196E" w:rsidRPr="00CE1EA2">
        <w:rPr>
          <w:rFonts w:ascii="Helvetica" w:hAnsi="Helvetica"/>
          <w:b/>
          <w:color w:val="000000"/>
          <w:sz w:val="28"/>
          <w:szCs w:val="28"/>
        </w:rPr>
        <w:t>TU Berlin</w:t>
      </w:r>
      <w:r w:rsidR="002250B6" w:rsidRPr="00CE1EA2">
        <w:rPr>
          <w:rFonts w:ascii="Helvetica" w:hAnsi="Helvetica"/>
          <w:b/>
          <w:color w:val="000000"/>
          <w:sz w:val="28"/>
          <w:szCs w:val="28"/>
        </w:rPr>
        <w:t>)</w:t>
      </w:r>
    </w:p>
    <w:p w14:paraId="268FEFBC" w14:textId="2C2E1767" w:rsidR="002250B6" w:rsidRPr="00CE1EA2" w:rsidRDefault="001B141D" w:rsidP="00035106">
      <w:pPr>
        <w:rPr>
          <w:rFonts w:cstheme="minorHAnsi"/>
          <w:i/>
          <w:iCs/>
          <w:color w:val="000000"/>
          <w:sz w:val="28"/>
          <w:szCs w:val="28"/>
        </w:rPr>
      </w:pPr>
      <w:r w:rsidRPr="00CE1EA2">
        <w:rPr>
          <w:rFonts w:asciiTheme="minorHAnsi" w:hAnsiTheme="minorHAnsi" w:cstheme="minorHAnsi"/>
          <w:i/>
          <w:iCs/>
          <w:color w:val="000000"/>
          <w:sz w:val="28"/>
          <w:szCs w:val="28"/>
        </w:rPr>
        <w:t xml:space="preserve">Sharpness of </w:t>
      </w:r>
      <w:proofErr w:type="spellStart"/>
      <w:r w:rsidRPr="00CE1EA2">
        <w:rPr>
          <w:rFonts w:asciiTheme="minorHAnsi" w:hAnsiTheme="minorHAnsi" w:cstheme="minorHAnsi"/>
          <w:i/>
          <w:iCs/>
          <w:color w:val="000000"/>
          <w:sz w:val="28"/>
          <w:szCs w:val="28"/>
        </w:rPr>
        <w:t>Lenglart's</w:t>
      </w:r>
      <w:proofErr w:type="spellEnd"/>
      <w:r w:rsidRPr="00CE1EA2">
        <w:rPr>
          <w:rFonts w:asciiTheme="minorHAnsi" w:hAnsiTheme="minorHAnsi" w:cstheme="minorHAnsi"/>
          <w:i/>
          <w:iCs/>
          <w:color w:val="000000"/>
          <w:sz w:val="28"/>
          <w:szCs w:val="28"/>
        </w:rPr>
        <w:t xml:space="preserve"> domination inequality and a sharp</w:t>
      </w:r>
      <w:r w:rsidRPr="00CE1EA2">
        <w:rPr>
          <w:rFonts w:cstheme="minorHAnsi"/>
          <w:i/>
          <w:iCs/>
          <w:color w:val="000000"/>
          <w:sz w:val="28"/>
          <w:szCs w:val="28"/>
        </w:rPr>
        <w:t xml:space="preserve"> </w:t>
      </w:r>
      <w:r w:rsidRPr="00CE1EA2">
        <w:rPr>
          <w:rFonts w:asciiTheme="minorHAnsi" w:hAnsiTheme="minorHAnsi" w:cstheme="minorHAnsi"/>
          <w:i/>
          <w:iCs/>
          <w:color w:val="000000"/>
          <w:sz w:val="28"/>
          <w:szCs w:val="28"/>
        </w:rPr>
        <w:t>monotone version</w:t>
      </w:r>
    </w:p>
    <w:p w14:paraId="3ED53AE4" w14:textId="77777777" w:rsidR="00435689" w:rsidRPr="00CE1EA2" w:rsidRDefault="00435689" w:rsidP="00435689">
      <w:pPr>
        <w:rPr>
          <w:rFonts w:ascii="Helvetica" w:hAnsi="Helvetica"/>
          <w:color w:val="000000"/>
          <w:sz w:val="28"/>
          <w:szCs w:val="28"/>
        </w:rPr>
      </w:pPr>
    </w:p>
    <w:p w14:paraId="707E624A" w14:textId="485EF30E" w:rsidR="00435689" w:rsidRPr="00CE1EA2" w:rsidRDefault="00435689" w:rsidP="00435689">
      <w:pPr>
        <w:rPr>
          <w:rFonts w:cs="Helvetica"/>
          <w:i/>
          <w:sz w:val="28"/>
          <w:szCs w:val="28"/>
        </w:rPr>
      </w:pPr>
      <w:r w:rsidRPr="00CE1EA2">
        <w:rPr>
          <w:rFonts w:ascii="Helvetica" w:hAnsi="Helvetica"/>
          <w:color w:val="000000"/>
          <w:sz w:val="28"/>
          <w:szCs w:val="28"/>
        </w:rPr>
        <w:t>11:30-1</w:t>
      </w:r>
      <w:r w:rsidR="00023FAB" w:rsidRPr="00CE1EA2">
        <w:rPr>
          <w:rFonts w:ascii="Helvetica" w:hAnsi="Helvetica"/>
          <w:color w:val="000000"/>
          <w:sz w:val="28"/>
          <w:szCs w:val="28"/>
        </w:rPr>
        <w:t>1</w:t>
      </w:r>
      <w:r w:rsidRPr="00CE1EA2">
        <w:rPr>
          <w:rFonts w:ascii="Helvetica" w:hAnsi="Helvetica"/>
          <w:color w:val="000000"/>
          <w:sz w:val="28"/>
          <w:szCs w:val="28"/>
        </w:rPr>
        <w:t>:45: Break</w:t>
      </w:r>
    </w:p>
    <w:p w14:paraId="6B5A779A" w14:textId="77777777" w:rsidR="001B141D" w:rsidRPr="00CE1EA2" w:rsidRDefault="001B141D" w:rsidP="00035106">
      <w:pPr>
        <w:rPr>
          <w:rFonts w:ascii="Calibri" w:hAnsi="Calibri"/>
          <w:bCs/>
          <w:color w:val="000000"/>
          <w:sz w:val="28"/>
          <w:szCs w:val="28"/>
          <w:shd w:val="clear" w:color="auto" w:fill="FFEE94"/>
        </w:rPr>
      </w:pPr>
    </w:p>
    <w:p w14:paraId="21242995" w14:textId="3C12A082" w:rsidR="009D021A" w:rsidRPr="00CE1EA2" w:rsidRDefault="002250B6" w:rsidP="009D021A">
      <w:pPr>
        <w:rPr>
          <w:rFonts w:ascii="Helvetica" w:hAnsi="Helvetica"/>
          <w:b/>
          <w:color w:val="000000"/>
          <w:sz w:val="28"/>
          <w:szCs w:val="28"/>
        </w:rPr>
      </w:pPr>
      <w:r w:rsidRPr="00CE1EA2">
        <w:rPr>
          <w:rFonts w:ascii="Helvetica" w:hAnsi="Helvetica"/>
          <w:color w:val="000000"/>
          <w:sz w:val="28"/>
          <w:szCs w:val="28"/>
        </w:rPr>
        <w:t>1</w:t>
      </w:r>
      <w:r w:rsidR="00023FAB" w:rsidRPr="00CE1EA2">
        <w:rPr>
          <w:rFonts w:ascii="Helvetica" w:hAnsi="Helvetica"/>
          <w:color w:val="000000"/>
          <w:sz w:val="28"/>
          <w:szCs w:val="28"/>
        </w:rPr>
        <w:t>1</w:t>
      </w:r>
      <w:r w:rsidR="00435689" w:rsidRPr="00CE1EA2">
        <w:rPr>
          <w:rFonts w:ascii="Helvetica" w:hAnsi="Helvetica"/>
          <w:color w:val="000000"/>
          <w:sz w:val="28"/>
          <w:szCs w:val="28"/>
        </w:rPr>
        <w:t>:45</w:t>
      </w:r>
      <w:r w:rsidRPr="00CE1EA2">
        <w:rPr>
          <w:rFonts w:ascii="Helvetica" w:hAnsi="Helvetica"/>
          <w:color w:val="000000"/>
          <w:sz w:val="28"/>
          <w:szCs w:val="28"/>
        </w:rPr>
        <w:t>-1</w:t>
      </w:r>
      <w:r w:rsidR="00023FAB" w:rsidRPr="00CE1EA2">
        <w:rPr>
          <w:rFonts w:ascii="Helvetica" w:hAnsi="Helvetica"/>
          <w:color w:val="000000"/>
          <w:sz w:val="28"/>
          <w:szCs w:val="28"/>
        </w:rPr>
        <w:t>2</w:t>
      </w:r>
      <w:r w:rsidRPr="00CE1EA2">
        <w:rPr>
          <w:rFonts w:ascii="Helvetica" w:hAnsi="Helvetica"/>
          <w:color w:val="000000"/>
          <w:sz w:val="28"/>
          <w:szCs w:val="28"/>
        </w:rPr>
        <w:t>:</w:t>
      </w:r>
      <w:r w:rsidR="00023FAB" w:rsidRPr="00CE1EA2">
        <w:rPr>
          <w:rFonts w:ascii="Helvetica" w:hAnsi="Helvetica"/>
          <w:color w:val="000000"/>
          <w:sz w:val="28"/>
          <w:szCs w:val="28"/>
        </w:rPr>
        <w:t>45</w:t>
      </w:r>
      <w:r w:rsidR="00574AE9" w:rsidRPr="00CE1EA2">
        <w:rPr>
          <w:rFonts w:ascii="Helvetica" w:hAnsi="Helvetica"/>
          <w:b/>
          <w:color w:val="000000"/>
          <w:sz w:val="28"/>
          <w:szCs w:val="28"/>
        </w:rPr>
        <w:t>:</w:t>
      </w:r>
      <w:r w:rsidR="00EA3C86" w:rsidRPr="00CE1EA2">
        <w:rPr>
          <w:rFonts w:ascii="Helvetica" w:hAnsi="Helvetica"/>
          <w:b/>
          <w:color w:val="000000"/>
          <w:sz w:val="28"/>
          <w:szCs w:val="28"/>
        </w:rPr>
        <w:t xml:space="preserve"> </w:t>
      </w:r>
      <w:r w:rsidR="009D021A" w:rsidRPr="00CE1EA2">
        <w:rPr>
          <w:rFonts w:ascii="Helvetica" w:hAnsi="Helvetica"/>
          <w:b/>
          <w:sz w:val="28"/>
          <w:szCs w:val="28"/>
        </w:rPr>
        <w:t>Shige Peng</w:t>
      </w:r>
      <w:r w:rsidR="009D021A" w:rsidRPr="00CE1EA2">
        <w:rPr>
          <w:rFonts w:ascii="Helvetica" w:hAnsi="Helvetica"/>
          <w:b/>
          <w:color w:val="000000"/>
          <w:sz w:val="28"/>
          <w:szCs w:val="28"/>
        </w:rPr>
        <w:t xml:space="preserve"> (Shandong)</w:t>
      </w:r>
    </w:p>
    <w:p w14:paraId="6636FC5C" w14:textId="221EEC80" w:rsidR="009E35B3" w:rsidRPr="00842AA9" w:rsidRDefault="009D021A" w:rsidP="00035106">
      <w:pPr>
        <w:rPr>
          <w:rFonts w:asciiTheme="minorHAnsi" w:hAnsiTheme="minorHAnsi" w:cstheme="minorHAnsi"/>
          <w:iCs/>
          <w:color w:val="000000"/>
        </w:rPr>
      </w:pPr>
      <w:r w:rsidRPr="00CE1EA2">
        <w:rPr>
          <w:rFonts w:asciiTheme="minorHAnsi" w:hAnsiTheme="minorHAnsi" w:cstheme="minorHAnsi"/>
          <w:i/>
          <w:iCs/>
          <w:color w:val="000000"/>
          <w:sz w:val="28"/>
          <w:szCs w:val="28"/>
        </w:rPr>
        <w:t>Distributional uncertainty of data and the corresponding limit behaviou</w:t>
      </w:r>
      <w:r w:rsidR="00894DD1">
        <w:rPr>
          <w:rFonts w:asciiTheme="minorHAnsi" w:hAnsiTheme="minorHAnsi" w:cstheme="minorHAnsi"/>
          <w:i/>
          <w:iCs/>
          <w:color w:val="000000"/>
          <w:sz w:val="28"/>
          <w:szCs w:val="28"/>
        </w:rPr>
        <w:t>r</w:t>
      </w:r>
      <w:r w:rsidRPr="00CE1EA2">
        <w:rPr>
          <w:rFonts w:asciiTheme="minorHAnsi" w:hAnsiTheme="minorHAnsi" w:cstheme="minorHAnsi"/>
          <w:i/>
          <w:iCs/>
          <w:color w:val="000000"/>
          <w:sz w:val="28"/>
          <w:szCs w:val="28"/>
        </w:rPr>
        <w:t>s under nonlinear expectations</w:t>
      </w:r>
      <w:r w:rsidRPr="007C2F6C">
        <w:rPr>
          <w:rFonts w:asciiTheme="minorHAnsi" w:hAnsiTheme="minorHAnsi" w:cstheme="minorHAnsi"/>
          <w:i/>
          <w:iCs/>
          <w:color w:val="000000"/>
          <w:sz w:val="28"/>
          <w:szCs w:val="28"/>
        </w:rPr>
        <w:br/>
      </w:r>
      <w:r w:rsidRPr="007C2F6C">
        <w:rPr>
          <w:rFonts w:asciiTheme="minorHAnsi" w:hAnsiTheme="minorHAnsi" w:cstheme="minorHAnsi"/>
          <w:color w:val="000000"/>
          <w:sz w:val="28"/>
          <w:szCs w:val="28"/>
        </w:rPr>
        <w:br/>
      </w:r>
      <w:r w:rsidR="00F1772F">
        <w:rPr>
          <w:rFonts w:asciiTheme="minorHAnsi" w:hAnsiTheme="minorHAnsi" w:cstheme="minorHAnsi"/>
          <w:iCs/>
          <w:color w:val="000000"/>
        </w:rPr>
        <w:t xml:space="preserve">All are welcome and please use your real name with affiliation when joining the Zoom. </w:t>
      </w:r>
      <w:r w:rsidR="009E2598" w:rsidRPr="00842AA9">
        <w:rPr>
          <w:rFonts w:asciiTheme="minorHAnsi" w:hAnsiTheme="minorHAnsi" w:cstheme="minorHAnsi"/>
          <w:iCs/>
          <w:color w:val="000000"/>
        </w:rPr>
        <w:t>If you have any qu</w:t>
      </w:r>
      <w:r w:rsidR="00EC6B8E">
        <w:rPr>
          <w:rFonts w:asciiTheme="minorHAnsi" w:hAnsiTheme="minorHAnsi" w:cstheme="minorHAnsi"/>
          <w:iCs/>
          <w:color w:val="000000"/>
        </w:rPr>
        <w:t>eries</w:t>
      </w:r>
      <w:r w:rsidR="009E2598" w:rsidRPr="00842AA9">
        <w:rPr>
          <w:rFonts w:asciiTheme="minorHAnsi" w:hAnsiTheme="minorHAnsi" w:cstheme="minorHAnsi"/>
          <w:iCs/>
          <w:color w:val="000000"/>
        </w:rPr>
        <w:t xml:space="preserve">, please contact </w:t>
      </w:r>
      <w:proofErr w:type="spellStart"/>
      <w:r w:rsidR="009E2598" w:rsidRPr="00842AA9">
        <w:rPr>
          <w:rFonts w:asciiTheme="minorHAnsi" w:hAnsiTheme="minorHAnsi" w:cstheme="minorHAnsi"/>
          <w:iCs/>
          <w:color w:val="000000"/>
        </w:rPr>
        <w:t>Chunrong</w:t>
      </w:r>
      <w:proofErr w:type="spellEnd"/>
      <w:r w:rsidR="009E2598" w:rsidRPr="00842AA9">
        <w:rPr>
          <w:rFonts w:asciiTheme="minorHAnsi" w:hAnsiTheme="minorHAnsi" w:cstheme="minorHAnsi"/>
          <w:iCs/>
          <w:color w:val="000000"/>
        </w:rPr>
        <w:t xml:space="preserve"> Feng (</w:t>
      </w:r>
      <w:hyperlink r:id="rId10" w:history="1">
        <w:r w:rsidR="009E2598" w:rsidRPr="00842AA9">
          <w:rPr>
            <w:rStyle w:val="Hyperlink"/>
            <w:rFonts w:asciiTheme="minorHAnsi" w:hAnsiTheme="minorHAnsi" w:cstheme="minorHAnsi"/>
            <w:iCs/>
          </w:rPr>
          <w:t>chunrong.feng@durham.ac.uk</w:t>
        </w:r>
      </w:hyperlink>
      <w:r w:rsidR="009E2598" w:rsidRPr="00842AA9">
        <w:rPr>
          <w:rFonts w:asciiTheme="minorHAnsi" w:hAnsiTheme="minorHAnsi" w:cstheme="minorHAnsi"/>
          <w:iCs/>
          <w:color w:val="000000"/>
        </w:rPr>
        <w:t xml:space="preserve">) or </w:t>
      </w:r>
      <w:proofErr w:type="spellStart"/>
      <w:r w:rsidR="009E2598" w:rsidRPr="00842AA9">
        <w:rPr>
          <w:rFonts w:asciiTheme="minorHAnsi" w:hAnsiTheme="minorHAnsi" w:cstheme="minorHAnsi"/>
          <w:iCs/>
          <w:color w:val="000000"/>
        </w:rPr>
        <w:t>Huaizhong</w:t>
      </w:r>
      <w:proofErr w:type="spellEnd"/>
      <w:r w:rsidR="009E2598" w:rsidRPr="00842AA9">
        <w:rPr>
          <w:rFonts w:asciiTheme="minorHAnsi" w:hAnsiTheme="minorHAnsi" w:cstheme="minorHAnsi"/>
          <w:iCs/>
          <w:color w:val="000000"/>
        </w:rPr>
        <w:t xml:space="preserve"> Zhao (huaizhong.zhao@durham.ac.uk)</w:t>
      </w:r>
    </w:p>
    <w:p w14:paraId="5A0E68D0" w14:textId="77777777" w:rsidR="009E2598" w:rsidRPr="009E2598" w:rsidRDefault="009E2598" w:rsidP="00035106">
      <w:pPr>
        <w:rPr>
          <w:rFonts w:asciiTheme="minorHAnsi" w:hAnsiTheme="minorHAnsi" w:cstheme="minorHAnsi"/>
          <w:i/>
          <w:color w:val="000000"/>
          <w:sz w:val="28"/>
          <w:szCs w:val="28"/>
        </w:rPr>
      </w:pPr>
    </w:p>
    <w:p w14:paraId="369F7D42" w14:textId="642485CC" w:rsidR="009E35B3" w:rsidRPr="009E35B3" w:rsidRDefault="009E35B3" w:rsidP="00377718">
      <w:pPr>
        <w:rPr>
          <w:rFonts w:ascii="Calibri" w:hAnsi="Calibri"/>
          <w:color w:val="000000"/>
          <w:sz w:val="20"/>
          <w:szCs w:val="20"/>
        </w:rPr>
      </w:pPr>
      <w:r>
        <w:rPr>
          <w:rFonts w:ascii="Calibri" w:hAnsi="Calibri"/>
          <w:color w:val="000000"/>
          <w:sz w:val="20"/>
          <w:szCs w:val="20"/>
        </w:rPr>
        <w:t xml:space="preserve">    </w:t>
      </w:r>
      <w:r w:rsidR="00135070">
        <w:rPr>
          <w:rFonts w:ascii="Calibri" w:hAnsi="Calibri"/>
          <w:noProof/>
          <w:color w:val="000000"/>
          <w:sz w:val="20"/>
          <w:szCs w:val="20"/>
        </w:rPr>
        <w:drawing>
          <wp:inline distT="0" distB="0" distL="0" distR="0" wp14:anchorId="630A861B" wp14:editId="109F247C">
            <wp:extent cx="2392727" cy="704812"/>
            <wp:effectExtent l="0" t="0" r="0" b="6985"/>
            <wp:docPr id="5" name="Picture 5" descr="../Google%20Drive/doc/STORE%20N%20GO(MAC)/OrgSeminar:Meeting/EMSAS/EMSAS-2018/L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20Drive/doc/STORE%20N%20GO(MAC)/OrgSeminar:Meeting/EMSAS/EMSAS-2018/LM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4350" cy="728855"/>
                    </a:xfrm>
                    <a:prstGeom prst="rect">
                      <a:avLst/>
                    </a:prstGeom>
                    <a:noFill/>
                    <a:ln>
                      <a:noFill/>
                    </a:ln>
                  </pic:spPr>
                </pic:pic>
              </a:graphicData>
            </a:graphic>
          </wp:inline>
        </w:drawing>
      </w:r>
      <w:r>
        <w:rPr>
          <w:rFonts w:ascii="Calibri" w:hAnsi="Calibri"/>
          <w:color w:val="000000"/>
          <w:sz w:val="20"/>
          <w:szCs w:val="20"/>
        </w:rPr>
        <w:t xml:space="preserve">  </w:t>
      </w:r>
      <w:r w:rsidR="00135070">
        <w:rPr>
          <w:rFonts w:ascii="Calibri" w:hAnsi="Calibri"/>
          <w:color w:val="000000"/>
          <w:sz w:val="20"/>
          <w:szCs w:val="20"/>
        </w:rPr>
        <w:t xml:space="preserve">  </w:t>
      </w:r>
      <w:r w:rsidR="001F2E06">
        <w:rPr>
          <w:rFonts w:ascii="Calibri" w:hAnsi="Calibri"/>
          <w:noProof/>
          <w:color w:val="000000"/>
          <w:sz w:val="20"/>
          <w:szCs w:val="20"/>
        </w:rPr>
        <w:drawing>
          <wp:inline distT="0" distB="0" distL="0" distR="0" wp14:anchorId="68A0483B" wp14:editId="05DAE568">
            <wp:extent cx="2599716" cy="713830"/>
            <wp:effectExtent l="0" t="0" r="381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53337" cy="756011"/>
                    </a:xfrm>
                    <a:prstGeom prst="rect">
                      <a:avLst/>
                    </a:prstGeom>
                  </pic:spPr>
                </pic:pic>
              </a:graphicData>
            </a:graphic>
          </wp:inline>
        </w:drawing>
      </w:r>
    </w:p>
    <w:p w14:paraId="03948096" w14:textId="77777777" w:rsidR="00C81A65" w:rsidRDefault="00C81A65" w:rsidP="00377718">
      <w:pPr>
        <w:rPr>
          <w:rFonts w:ascii="Helvetica" w:hAnsi="Helvetica"/>
          <w:color w:val="000000"/>
        </w:rPr>
      </w:pPr>
    </w:p>
    <w:p w14:paraId="50C2C435" w14:textId="47DE1D5B" w:rsidR="00920E0C" w:rsidRDefault="00920E0C" w:rsidP="007C2F6C">
      <w:pPr>
        <w:jc w:val="both"/>
        <w:rPr>
          <w:rFonts w:asciiTheme="minorHAnsi" w:eastAsiaTheme="minorEastAsia" w:hAnsiTheme="minorHAnsi" w:cstheme="minorHAnsi"/>
          <w:b/>
          <w:color w:val="000000"/>
        </w:rPr>
      </w:pPr>
    </w:p>
    <w:p w14:paraId="2F1909B8" w14:textId="77777777" w:rsidR="005028C8" w:rsidRPr="00650F3D" w:rsidRDefault="005028C8" w:rsidP="007C2F6C">
      <w:pPr>
        <w:jc w:val="both"/>
        <w:rPr>
          <w:rFonts w:asciiTheme="minorHAnsi" w:eastAsiaTheme="minorEastAsia" w:hAnsiTheme="minorHAnsi" w:cstheme="minorHAnsi" w:hint="eastAsia"/>
          <w:b/>
          <w:color w:val="000000"/>
        </w:rPr>
      </w:pPr>
    </w:p>
    <w:p w14:paraId="3CD72DBD" w14:textId="30A1F863" w:rsidR="00BF031E" w:rsidRPr="00FB0527" w:rsidRDefault="00F57EE3" w:rsidP="007C2F6C">
      <w:pPr>
        <w:jc w:val="both"/>
        <w:rPr>
          <w:rFonts w:asciiTheme="minorHAnsi" w:hAnsiTheme="minorHAnsi" w:cstheme="minorHAnsi"/>
          <w:color w:val="000000"/>
        </w:rPr>
      </w:pPr>
      <w:r w:rsidRPr="00FB0527">
        <w:rPr>
          <w:rFonts w:asciiTheme="minorHAnsi" w:hAnsiTheme="minorHAnsi" w:cstheme="minorHAnsi"/>
          <w:b/>
          <w:color w:val="000000"/>
        </w:rPr>
        <w:t>Terry Lyons (Oxford</w:t>
      </w:r>
      <w:r w:rsidR="002250B6" w:rsidRPr="00FB0527">
        <w:rPr>
          <w:rFonts w:asciiTheme="minorHAnsi" w:hAnsiTheme="minorHAnsi" w:cstheme="minorHAnsi"/>
          <w:b/>
          <w:color w:val="000000"/>
        </w:rPr>
        <w:t>)</w:t>
      </w:r>
    </w:p>
    <w:p w14:paraId="105BF4F6" w14:textId="479F1436" w:rsidR="002250B6" w:rsidRPr="00FB0527" w:rsidRDefault="002250B6" w:rsidP="007C2F6C">
      <w:pPr>
        <w:jc w:val="both"/>
        <w:rPr>
          <w:rFonts w:asciiTheme="minorHAnsi" w:hAnsiTheme="minorHAnsi" w:cstheme="minorHAnsi"/>
          <w:i/>
          <w:iCs/>
        </w:rPr>
      </w:pPr>
      <w:r w:rsidRPr="00FB0527">
        <w:rPr>
          <w:rFonts w:asciiTheme="minorHAnsi" w:hAnsiTheme="minorHAnsi" w:cstheme="minorHAnsi"/>
          <w:i/>
        </w:rPr>
        <w:t xml:space="preserve">Title: </w:t>
      </w:r>
      <w:r w:rsidR="00207FAC" w:rsidRPr="00FB0527">
        <w:rPr>
          <w:rFonts w:asciiTheme="minorHAnsi" w:hAnsiTheme="minorHAnsi" w:cstheme="minorHAnsi"/>
          <w:i/>
          <w:iCs/>
          <w:color w:val="000000"/>
        </w:rPr>
        <w:t>Structure theorems for information in streamed data</w:t>
      </w:r>
    </w:p>
    <w:p w14:paraId="6138C2D0" w14:textId="77777777" w:rsidR="002250B6" w:rsidRPr="00FB0527" w:rsidRDefault="002250B6" w:rsidP="007C2F6C">
      <w:pPr>
        <w:jc w:val="both"/>
        <w:rPr>
          <w:rFonts w:asciiTheme="minorHAnsi" w:hAnsiTheme="minorHAnsi" w:cstheme="minorHAnsi"/>
          <w:color w:val="000000"/>
          <w:lang w:val="en-US"/>
        </w:rPr>
      </w:pPr>
    </w:p>
    <w:p w14:paraId="0F712D1C" w14:textId="77777777" w:rsidR="00D50B29" w:rsidRPr="00FB0527" w:rsidRDefault="007775B3"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lang w:val="en-US"/>
        </w:rPr>
        <w:t xml:space="preserve">Abstract: </w:t>
      </w:r>
      <w:r w:rsidR="00D50B29" w:rsidRPr="00FB0527">
        <w:rPr>
          <w:rFonts w:asciiTheme="minorHAnsi" w:hAnsiTheme="minorHAnsi" w:cstheme="minorHAnsi"/>
          <w:color w:val="000000"/>
          <w:sz w:val="22"/>
          <w:szCs w:val="22"/>
        </w:rPr>
        <w:t>A basic question is to understand the space of real valued functions on the space of unparametrized path segments. I will explain that there are atomic ways to uniquely factor the space of “polynomial” functions on streams into two parts, a potentially expensive to compute information tensor, and a space of quick to compute polynomial functions on this informative tensor. The approach is atomic in the sense that the information in an atom from the tensor can be computed from the data without having to compute the full information.  This makes the result of great potential value for situations where dimension is critical.  The proofs are pure algebra.</w:t>
      </w:r>
    </w:p>
    <w:p w14:paraId="03DC4DDD" w14:textId="77777777"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 </w:t>
      </w:r>
    </w:p>
    <w:p w14:paraId="35A3BDB9" w14:textId="77777777"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We explain that hall integrals, and hall areas are examples of uniquely informative tensors. </w:t>
      </w:r>
    </w:p>
    <w:p w14:paraId="65B24303" w14:textId="77777777" w:rsidR="00D50B29" w:rsidRPr="00D50B29" w:rsidRDefault="00D50B29" w:rsidP="007C2F6C">
      <w:pPr>
        <w:jc w:val="both"/>
        <w:rPr>
          <w:rFonts w:asciiTheme="minorHAnsi" w:hAnsiTheme="minorHAnsi" w:cstheme="minorHAnsi"/>
          <w:color w:val="000000"/>
          <w:sz w:val="22"/>
          <w:szCs w:val="22"/>
        </w:rPr>
      </w:pPr>
    </w:p>
    <w:p w14:paraId="02C1BE02" w14:textId="754F891C"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 xml:space="preserve">This work is primarily that of </w:t>
      </w:r>
      <w:proofErr w:type="spellStart"/>
      <w:r w:rsidRPr="00D50B29">
        <w:rPr>
          <w:rFonts w:asciiTheme="minorHAnsi" w:hAnsiTheme="minorHAnsi" w:cstheme="minorHAnsi"/>
          <w:color w:val="000000"/>
          <w:sz w:val="22"/>
          <w:szCs w:val="22"/>
        </w:rPr>
        <w:t>Cris</w:t>
      </w:r>
      <w:proofErr w:type="spellEnd"/>
      <w:r w:rsidRPr="00D50B29">
        <w:rPr>
          <w:rFonts w:asciiTheme="minorHAnsi" w:hAnsiTheme="minorHAnsi" w:cstheme="minorHAnsi"/>
          <w:color w:val="000000"/>
          <w:sz w:val="22"/>
          <w:szCs w:val="22"/>
        </w:rPr>
        <w:t xml:space="preserve"> Salvi with support from </w:t>
      </w:r>
      <w:proofErr w:type="spellStart"/>
      <w:r w:rsidRPr="00D50B29">
        <w:rPr>
          <w:rFonts w:asciiTheme="minorHAnsi" w:hAnsiTheme="minorHAnsi" w:cstheme="minorHAnsi"/>
          <w:color w:val="000000"/>
          <w:sz w:val="22"/>
          <w:szCs w:val="22"/>
        </w:rPr>
        <w:t>Joscha</w:t>
      </w:r>
      <w:proofErr w:type="spellEnd"/>
      <w:r w:rsidRPr="00D50B29">
        <w:rPr>
          <w:rFonts w:asciiTheme="minorHAnsi" w:hAnsiTheme="minorHAnsi" w:cstheme="minorHAnsi"/>
          <w:color w:val="000000"/>
          <w:sz w:val="22"/>
          <w:szCs w:val="22"/>
        </w:rPr>
        <w:t xml:space="preserve"> Diehl, Terry Lyons, Rosa </w:t>
      </w:r>
      <w:proofErr w:type="spellStart"/>
      <w:r w:rsidRPr="00D50B29">
        <w:rPr>
          <w:rFonts w:asciiTheme="minorHAnsi" w:hAnsiTheme="minorHAnsi" w:cstheme="minorHAnsi"/>
          <w:color w:val="000000"/>
          <w:sz w:val="22"/>
          <w:szCs w:val="22"/>
        </w:rPr>
        <w:t>Preiß</w:t>
      </w:r>
      <w:proofErr w:type="spellEnd"/>
      <w:r w:rsidRPr="00D50B29">
        <w:rPr>
          <w:rFonts w:asciiTheme="minorHAnsi" w:hAnsiTheme="minorHAnsi" w:cstheme="minorHAnsi"/>
          <w:color w:val="000000"/>
          <w:sz w:val="22"/>
          <w:szCs w:val="22"/>
        </w:rPr>
        <w:t>, Jeremy Reizenstein</w:t>
      </w:r>
      <w:r w:rsidR="00CD648B">
        <w:rPr>
          <w:rFonts w:asciiTheme="minorHAnsi" w:hAnsiTheme="minorHAnsi" w:cstheme="minorHAnsi"/>
          <w:color w:val="000000"/>
          <w:sz w:val="22"/>
          <w:szCs w:val="22"/>
        </w:rPr>
        <w:t>.</w:t>
      </w:r>
    </w:p>
    <w:p w14:paraId="02F4E6CB" w14:textId="5DA30620" w:rsidR="002250B6" w:rsidRPr="00FB0527" w:rsidRDefault="002250B6" w:rsidP="007C2F6C">
      <w:pPr>
        <w:jc w:val="both"/>
        <w:rPr>
          <w:rFonts w:asciiTheme="minorHAnsi" w:hAnsiTheme="minorHAnsi" w:cstheme="minorHAnsi"/>
          <w:sz w:val="22"/>
          <w:szCs w:val="22"/>
        </w:rPr>
      </w:pPr>
    </w:p>
    <w:p w14:paraId="3FE9C5ED" w14:textId="06FE2C91" w:rsidR="002250B6" w:rsidRPr="00FB0527" w:rsidRDefault="00E34DA2" w:rsidP="007C2F6C">
      <w:pPr>
        <w:jc w:val="both"/>
        <w:rPr>
          <w:rFonts w:asciiTheme="minorHAnsi" w:hAnsiTheme="minorHAnsi" w:cstheme="minorHAnsi"/>
        </w:rPr>
      </w:pPr>
      <w:r w:rsidRPr="00FB0527">
        <w:rPr>
          <w:rFonts w:asciiTheme="minorHAnsi" w:hAnsiTheme="minorHAnsi" w:cstheme="minorHAnsi"/>
          <w:b/>
          <w:color w:val="000000"/>
        </w:rPr>
        <w:t>Sarah Geiss (TU Berlin</w:t>
      </w:r>
      <w:r w:rsidR="002250B6" w:rsidRPr="00FB0527">
        <w:rPr>
          <w:rFonts w:asciiTheme="minorHAnsi" w:hAnsiTheme="minorHAnsi" w:cstheme="minorHAnsi"/>
          <w:b/>
          <w:color w:val="000000"/>
        </w:rPr>
        <w:t>)</w:t>
      </w:r>
    </w:p>
    <w:p w14:paraId="16C40DB4" w14:textId="30C897BB" w:rsidR="006431E3" w:rsidRPr="00FB0527" w:rsidRDefault="002250B6" w:rsidP="007C2F6C">
      <w:pPr>
        <w:jc w:val="both"/>
        <w:rPr>
          <w:rFonts w:asciiTheme="minorHAnsi" w:hAnsiTheme="minorHAnsi" w:cstheme="minorHAnsi"/>
          <w:i/>
          <w:iCs/>
          <w:color w:val="000000"/>
        </w:rPr>
      </w:pPr>
      <w:r w:rsidRPr="00FB0527">
        <w:rPr>
          <w:rFonts w:asciiTheme="minorHAnsi" w:hAnsiTheme="minorHAnsi" w:cstheme="minorHAnsi"/>
          <w:i/>
          <w:color w:val="000000"/>
        </w:rPr>
        <w:t xml:space="preserve">Title: </w:t>
      </w:r>
      <w:r w:rsidR="009A4085" w:rsidRPr="00FB0527">
        <w:rPr>
          <w:rFonts w:asciiTheme="minorHAnsi" w:hAnsiTheme="minorHAnsi" w:cstheme="minorHAnsi"/>
          <w:i/>
          <w:iCs/>
          <w:color w:val="000000"/>
        </w:rPr>
        <w:t xml:space="preserve">Sharpness of </w:t>
      </w:r>
      <w:proofErr w:type="spellStart"/>
      <w:r w:rsidR="009A4085" w:rsidRPr="00FB0527">
        <w:rPr>
          <w:rFonts w:asciiTheme="minorHAnsi" w:hAnsiTheme="minorHAnsi" w:cstheme="minorHAnsi"/>
          <w:i/>
          <w:iCs/>
          <w:color w:val="000000"/>
        </w:rPr>
        <w:t>Lenglart's</w:t>
      </w:r>
      <w:proofErr w:type="spellEnd"/>
      <w:r w:rsidR="009A4085" w:rsidRPr="00FB0527">
        <w:rPr>
          <w:rFonts w:asciiTheme="minorHAnsi" w:hAnsiTheme="minorHAnsi" w:cstheme="minorHAnsi"/>
          <w:i/>
          <w:iCs/>
          <w:color w:val="000000"/>
        </w:rPr>
        <w:t xml:space="preserve"> domination inequality and a sharp</w:t>
      </w:r>
      <w:r w:rsidR="006431E3" w:rsidRPr="00FB0527">
        <w:rPr>
          <w:rFonts w:asciiTheme="minorHAnsi" w:hAnsiTheme="minorHAnsi" w:cstheme="minorHAnsi"/>
          <w:i/>
          <w:iCs/>
          <w:color w:val="000000"/>
        </w:rPr>
        <w:t xml:space="preserve"> </w:t>
      </w:r>
      <w:r w:rsidR="009A4085" w:rsidRPr="00FB0527">
        <w:rPr>
          <w:rFonts w:asciiTheme="minorHAnsi" w:hAnsiTheme="minorHAnsi" w:cstheme="minorHAnsi"/>
          <w:i/>
          <w:iCs/>
          <w:color w:val="000000"/>
        </w:rPr>
        <w:t>monotone version</w:t>
      </w:r>
    </w:p>
    <w:p w14:paraId="117167BF" w14:textId="14FDB34C" w:rsidR="008E2DD6" w:rsidRPr="00FB0527" w:rsidRDefault="009A4085"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 xml:space="preserve">Abstract: We prove that the best so far known constant </w:t>
      </w:r>
      <w:proofErr w:type="spellStart"/>
      <w:r w:rsidRPr="00FB0527">
        <w:rPr>
          <w:rFonts w:asciiTheme="minorHAnsi" w:hAnsiTheme="minorHAnsi" w:cstheme="minorHAnsi"/>
          <w:color w:val="000000"/>
          <w:sz w:val="22"/>
          <w:szCs w:val="22"/>
        </w:rPr>
        <w:t>c_p</w:t>
      </w:r>
      <w:proofErr w:type="spellEnd"/>
      <w:r w:rsidRPr="00FB0527">
        <w:rPr>
          <w:rFonts w:asciiTheme="minorHAnsi" w:hAnsiTheme="minorHAnsi" w:cstheme="minorHAnsi"/>
          <w:color w:val="000000"/>
          <w:sz w:val="22"/>
          <w:szCs w:val="22"/>
        </w:rPr>
        <w:t xml:space="preserve"> of a domination</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inequality, which originates to </w:t>
      </w:r>
      <w:proofErr w:type="spellStart"/>
      <w:r w:rsidRPr="00FB0527">
        <w:rPr>
          <w:rFonts w:asciiTheme="minorHAnsi" w:hAnsiTheme="minorHAnsi" w:cstheme="minorHAnsi"/>
          <w:color w:val="000000"/>
          <w:sz w:val="22"/>
          <w:szCs w:val="22"/>
        </w:rPr>
        <w:t>Lenglart</w:t>
      </w:r>
      <w:proofErr w:type="spellEnd"/>
      <w:r w:rsidRPr="00FB0527">
        <w:rPr>
          <w:rFonts w:asciiTheme="minorHAnsi" w:hAnsiTheme="minorHAnsi" w:cstheme="minorHAnsi"/>
          <w:color w:val="000000"/>
          <w:sz w:val="22"/>
          <w:szCs w:val="22"/>
        </w:rPr>
        <w:t>, is sharp. In particular, we</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solve an open question posed by </w:t>
      </w:r>
      <w:proofErr w:type="spellStart"/>
      <w:r w:rsidRPr="00FB0527">
        <w:rPr>
          <w:rFonts w:asciiTheme="minorHAnsi" w:hAnsiTheme="minorHAnsi" w:cstheme="minorHAnsi"/>
          <w:color w:val="000000"/>
          <w:sz w:val="22"/>
          <w:szCs w:val="22"/>
        </w:rPr>
        <w:t>Revuz</w:t>
      </w:r>
      <w:proofErr w:type="spellEnd"/>
      <w:r w:rsidRPr="00FB0527">
        <w:rPr>
          <w:rFonts w:asciiTheme="minorHAnsi" w:hAnsiTheme="minorHAnsi" w:cstheme="minorHAnsi"/>
          <w:color w:val="000000"/>
          <w:sz w:val="22"/>
          <w:szCs w:val="22"/>
        </w:rPr>
        <w:t xml:space="preserve"> and </w:t>
      </w:r>
      <w:proofErr w:type="spellStart"/>
      <w:r w:rsidRPr="00FB0527">
        <w:rPr>
          <w:rFonts w:asciiTheme="minorHAnsi" w:hAnsiTheme="minorHAnsi" w:cstheme="minorHAnsi"/>
          <w:color w:val="000000"/>
          <w:sz w:val="22"/>
          <w:szCs w:val="22"/>
        </w:rPr>
        <w:t>Yor</w:t>
      </w:r>
      <w:proofErr w:type="spellEnd"/>
      <w:r w:rsidRPr="00FB0527">
        <w:rPr>
          <w:rFonts w:asciiTheme="minorHAnsi" w:hAnsiTheme="minorHAnsi" w:cstheme="minorHAnsi"/>
          <w:color w:val="000000"/>
          <w:sz w:val="22"/>
          <w:szCs w:val="22"/>
        </w:rPr>
        <w:t xml:space="preserve"> in "Continuous Martingales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and Brownian Motion" (1999).  Motivated by the application on maximal</w:t>
      </w:r>
      <w:r w:rsidRPr="00FB0527">
        <w:rPr>
          <w:rFonts w:asciiTheme="minorHAnsi" w:hAnsiTheme="minorHAnsi" w:cstheme="minorHAnsi"/>
          <w:color w:val="000000"/>
          <w:sz w:val="22"/>
          <w:szCs w:val="22"/>
        </w:rPr>
        <w:br/>
        <w:t xml:space="preserve">inequalities, like </w:t>
      </w:r>
      <w:proofErr w:type="gramStart"/>
      <w:r w:rsidRPr="00FB0527">
        <w:rPr>
          <w:rFonts w:asciiTheme="minorHAnsi" w:hAnsiTheme="minorHAnsi" w:cstheme="minorHAnsi"/>
          <w:color w:val="000000"/>
          <w:sz w:val="22"/>
          <w:szCs w:val="22"/>
        </w:rPr>
        <w:t>e.g.</w:t>
      </w:r>
      <w:proofErr w:type="gramEnd"/>
      <w:r w:rsidRPr="00FB0527">
        <w:rPr>
          <w:rFonts w:asciiTheme="minorHAnsi" w:hAnsiTheme="minorHAnsi" w:cstheme="minorHAnsi"/>
          <w:color w:val="000000"/>
          <w:sz w:val="22"/>
          <w:szCs w:val="22"/>
        </w:rPr>
        <w:t xml:space="preserve"> the Burkholder-Davis-Gundy inequality, we also</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study the domination inequality under additional assumptions. In this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special case, we can considerably improve the constant </w:t>
      </w:r>
      <w:proofErr w:type="spellStart"/>
      <w:r w:rsidRPr="00FB0527">
        <w:rPr>
          <w:rFonts w:asciiTheme="minorHAnsi" w:hAnsiTheme="minorHAnsi" w:cstheme="minorHAnsi"/>
          <w:color w:val="000000"/>
          <w:sz w:val="22"/>
          <w:szCs w:val="22"/>
        </w:rPr>
        <w:t>c_p</w:t>
      </w:r>
      <w:proofErr w:type="spellEnd"/>
      <w:r w:rsidRPr="00FB0527">
        <w:rPr>
          <w:rFonts w:asciiTheme="minorHAnsi" w:hAnsiTheme="minorHAnsi" w:cstheme="minorHAnsi"/>
          <w:color w:val="000000"/>
          <w:sz w:val="22"/>
          <w:szCs w:val="22"/>
        </w:rPr>
        <w:t>. The talk is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based on joint work with Michael </w:t>
      </w:r>
      <w:proofErr w:type="spellStart"/>
      <w:r w:rsidRPr="00FB0527">
        <w:rPr>
          <w:rFonts w:asciiTheme="minorHAnsi" w:hAnsiTheme="minorHAnsi" w:cstheme="minorHAnsi"/>
          <w:color w:val="000000"/>
          <w:sz w:val="22"/>
          <w:szCs w:val="22"/>
        </w:rPr>
        <w:t>Scheutzow</w:t>
      </w:r>
      <w:proofErr w:type="spellEnd"/>
      <w:r w:rsidRPr="00FB0527">
        <w:rPr>
          <w:rFonts w:asciiTheme="minorHAnsi" w:hAnsiTheme="minorHAnsi" w:cstheme="minorHAnsi"/>
          <w:color w:val="000000"/>
          <w:sz w:val="22"/>
          <w:szCs w:val="22"/>
        </w:rPr>
        <w:t>.</w:t>
      </w:r>
    </w:p>
    <w:p w14:paraId="6CF1B8F5" w14:textId="69C66848" w:rsidR="002250B6" w:rsidRPr="00FB0527" w:rsidRDefault="009A4085" w:rsidP="007C2F6C">
      <w:pPr>
        <w:jc w:val="both"/>
        <w:rPr>
          <w:rFonts w:asciiTheme="minorHAnsi" w:hAnsiTheme="minorHAnsi" w:cstheme="minorHAnsi"/>
        </w:rPr>
      </w:pPr>
      <w:r w:rsidRPr="00FB0527">
        <w:rPr>
          <w:rFonts w:asciiTheme="minorHAnsi" w:hAnsiTheme="minorHAnsi" w:cstheme="minorHAnsi"/>
          <w:color w:val="000000"/>
          <w:sz w:val="22"/>
          <w:szCs w:val="22"/>
        </w:rPr>
        <w:br/>
      </w:r>
      <w:r w:rsidR="0045180B" w:rsidRPr="00FB0527">
        <w:rPr>
          <w:rFonts w:asciiTheme="minorHAnsi" w:hAnsiTheme="minorHAnsi" w:cstheme="minorHAnsi"/>
          <w:b/>
        </w:rPr>
        <w:t>Shige Peng</w:t>
      </w:r>
      <w:r w:rsidR="002250B6" w:rsidRPr="00FB0527">
        <w:rPr>
          <w:rFonts w:asciiTheme="minorHAnsi" w:hAnsiTheme="minorHAnsi" w:cstheme="minorHAnsi"/>
          <w:b/>
          <w:color w:val="000000"/>
        </w:rPr>
        <w:t xml:space="preserve"> (</w:t>
      </w:r>
      <w:r w:rsidR="0045180B" w:rsidRPr="00FB0527">
        <w:rPr>
          <w:rFonts w:asciiTheme="minorHAnsi" w:hAnsiTheme="minorHAnsi" w:cstheme="minorHAnsi"/>
          <w:b/>
          <w:color w:val="000000"/>
        </w:rPr>
        <w:t>Shandong</w:t>
      </w:r>
      <w:r w:rsidR="002250B6" w:rsidRPr="00FB0527">
        <w:rPr>
          <w:rFonts w:asciiTheme="minorHAnsi" w:hAnsiTheme="minorHAnsi" w:cstheme="minorHAnsi"/>
          <w:b/>
          <w:color w:val="000000"/>
        </w:rPr>
        <w:t>)</w:t>
      </w:r>
    </w:p>
    <w:p w14:paraId="5EF005C1" w14:textId="30F70B1D" w:rsidR="006431E3" w:rsidRPr="00FB0527" w:rsidRDefault="002250B6" w:rsidP="007C2F6C">
      <w:pPr>
        <w:jc w:val="both"/>
        <w:rPr>
          <w:rFonts w:asciiTheme="minorHAnsi" w:hAnsiTheme="minorHAnsi" w:cstheme="minorHAnsi"/>
          <w:i/>
          <w:iCs/>
          <w:color w:val="000000"/>
        </w:rPr>
      </w:pPr>
      <w:r w:rsidRPr="00FB0527">
        <w:rPr>
          <w:rFonts w:asciiTheme="minorHAnsi" w:hAnsiTheme="minorHAnsi" w:cstheme="minorHAnsi"/>
          <w:i/>
        </w:rPr>
        <w:t xml:space="preserve">Title: </w:t>
      </w:r>
      <w:r w:rsidR="0045180B" w:rsidRPr="00FB0527">
        <w:rPr>
          <w:rFonts w:asciiTheme="minorHAnsi" w:hAnsiTheme="minorHAnsi" w:cstheme="minorHAnsi"/>
          <w:i/>
          <w:iCs/>
          <w:color w:val="000000"/>
        </w:rPr>
        <w:t>Distributional uncertainty of data and the corresponding limit behaviou</w:t>
      </w:r>
      <w:r w:rsidR="00894DD1">
        <w:rPr>
          <w:rFonts w:asciiTheme="minorHAnsi" w:hAnsiTheme="minorHAnsi" w:cstheme="minorHAnsi"/>
          <w:i/>
          <w:iCs/>
          <w:color w:val="000000"/>
        </w:rPr>
        <w:t>r</w:t>
      </w:r>
      <w:r w:rsidR="0045180B" w:rsidRPr="00FB0527">
        <w:rPr>
          <w:rFonts w:asciiTheme="minorHAnsi" w:hAnsiTheme="minorHAnsi" w:cstheme="minorHAnsi"/>
          <w:i/>
          <w:iCs/>
          <w:color w:val="000000"/>
        </w:rPr>
        <w:t>s under nonlinear expectations</w:t>
      </w:r>
    </w:p>
    <w:p w14:paraId="55C6E25A" w14:textId="0A71FBAB" w:rsidR="006431E3" w:rsidRPr="00FB0527" w:rsidRDefault="0045180B"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 xml:space="preserve">Abstract: The notion of nonlinear </w:t>
      </w:r>
      <w:proofErr w:type="spellStart"/>
      <w:r w:rsidRPr="00FB0527">
        <w:rPr>
          <w:rFonts w:asciiTheme="minorHAnsi" w:hAnsiTheme="minorHAnsi" w:cstheme="minorHAnsi"/>
          <w:color w:val="000000"/>
          <w:sz w:val="22"/>
          <w:szCs w:val="22"/>
        </w:rPr>
        <w:t>i.i.d</w:t>
      </w:r>
      <w:proofErr w:type="spellEnd"/>
      <w:r w:rsidRPr="00FB0527">
        <w:rPr>
          <w:rFonts w:asciiTheme="minorHAnsi" w:hAnsiTheme="minorHAnsi" w:cstheme="minorHAnsi"/>
          <w:color w:val="000000"/>
          <w:sz w:val="22"/>
          <w:szCs w:val="22"/>
        </w:rPr>
        <w:t xml:space="preserve">. (independent and identically distributed) can be widely applied to calculate and quantitatively </w:t>
      </w:r>
      <w:proofErr w:type="spellStart"/>
      <w:r w:rsidRPr="00FB0527">
        <w:rPr>
          <w:rFonts w:asciiTheme="minorHAnsi" w:hAnsiTheme="minorHAnsi" w:cstheme="minorHAnsi"/>
          <w:color w:val="000000"/>
          <w:sz w:val="22"/>
          <w:szCs w:val="22"/>
        </w:rPr>
        <w:t>analyze</w:t>
      </w:r>
      <w:proofErr w:type="spellEnd"/>
      <w:r w:rsidRPr="00FB0527">
        <w:rPr>
          <w:rFonts w:asciiTheme="minorHAnsi" w:hAnsiTheme="minorHAnsi" w:cstheme="minorHAnsi"/>
          <w:color w:val="000000"/>
          <w:sz w:val="22"/>
          <w:szCs w:val="22"/>
        </w:rPr>
        <w:t xml:space="preserve"> probabilistic and distributional uncertainty hidden behind a real world (possibly high-dimensional) data sequence. Two</w:t>
      </w:r>
      <w:r w:rsidR="006431E3"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fundamentally important nonlinear distributions are maximal and nonlinear normal, naturally associated to the 1st and second order (fully nonlinear heat equation).  The corresponding nonlinear law of large numbers and central limit theorem are crucial and fundamental in this research domain. A typical application is a basic algorithm named "φ-max-mean".</w:t>
      </w:r>
    </w:p>
    <w:p w14:paraId="15A60EF1" w14:textId="727873BD" w:rsidR="008A771C" w:rsidRPr="002E377C" w:rsidRDefault="0045180B" w:rsidP="002E377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This new theoretical framework is a natural extension of the axiomatical probability theory founded by Kolmogorov (1933). The key point is the nonlinearity of</w:t>
      </w:r>
      <w:r w:rsidR="001031E1"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the operator of</w:t>
      </w:r>
      <w:r w:rsidR="009D021A"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expectations. It is the nonlinearity that allows us to quantitatively measure the uncertainty of probabilities and probabilistic distributions inhabited in</w:t>
      </w:r>
      <w:r w:rsidR="001031E1"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the data.</w:t>
      </w:r>
    </w:p>
    <w:sectPr w:rsidR="008A771C" w:rsidRPr="002E377C" w:rsidSect="00BB63E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E63B" w14:textId="77777777" w:rsidR="00F22D15" w:rsidRDefault="00F22D15" w:rsidP="00B252E5">
      <w:r>
        <w:separator/>
      </w:r>
    </w:p>
  </w:endnote>
  <w:endnote w:type="continuationSeparator" w:id="0">
    <w:p w14:paraId="4CE83B9A" w14:textId="77777777" w:rsidR="00F22D15" w:rsidRDefault="00F22D15" w:rsidP="00B2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77D3" w14:textId="77777777" w:rsidR="00B252E5" w:rsidRDefault="00B25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35AD" w14:textId="77777777" w:rsidR="00B252E5" w:rsidRDefault="00B2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7F581" w14:textId="77777777" w:rsidR="00B252E5" w:rsidRDefault="00B25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77C9" w14:textId="77777777" w:rsidR="00F22D15" w:rsidRDefault="00F22D15" w:rsidP="00B252E5">
      <w:r>
        <w:separator/>
      </w:r>
    </w:p>
  </w:footnote>
  <w:footnote w:type="continuationSeparator" w:id="0">
    <w:p w14:paraId="413FF781" w14:textId="77777777" w:rsidR="00F22D15" w:rsidRDefault="00F22D15" w:rsidP="00B2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BA56" w14:textId="77777777" w:rsidR="00B252E5" w:rsidRDefault="00B2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A1EA" w14:textId="77777777" w:rsidR="00B252E5" w:rsidRDefault="00B2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B032" w14:textId="77777777" w:rsidR="00B252E5" w:rsidRDefault="00B25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86"/>
    <w:rsid w:val="00003BE1"/>
    <w:rsid w:val="000116D6"/>
    <w:rsid w:val="00023FAB"/>
    <w:rsid w:val="00035106"/>
    <w:rsid w:val="000522F0"/>
    <w:rsid w:val="00065CAA"/>
    <w:rsid w:val="000662E9"/>
    <w:rsid w:val="00095E8B"/>
    <w:rsid w:val="000B78AB"/>
    <w:rsid w:val="000F196E"/>
    <w:rsid w:val="001031E1"/>
    <w:rsid w:val="00135070"/>
    <w:rsid w:val="00146057"/>
    <w:rsid w:val="00155EE1"/>
    <w:rsid w:val="00187EFD"/>
    <w:rsid w:val="00196EC4"/>
    <w:rsid w:val="001B141D"/>
    <w:rsid w:val="001F2E06"/>
    <w:rsid w:val="001F3E46"/>
    <w:rsid w:val="00207FAC"/>
    <w:rsid w:val="002250B6"/>
    <w:rsid w:val="002E357F"/>
    <w:rsid w:val="002E377C"/>
    <w:rsid w:val="002F2DCD"/>
    <w:rsid w:val="0031522A"/>
    <w:rsid w:val="003474D4"/>
    <w:rsid w:val="00372F8C"/>
    <w:rsid w:val="00377718"/>
    <w:rsid w:val="00395896"/>
    <w:rsid w:val="003B3107"/>
    <w:rsid w:val="003F7159"/>
    <w:rsid w:val="00435689"/>
    <w:rsid w:val="0045180B"/>
    <w:rsid w:val="0048679E"/>
    <w:rsid w:val="005028C8"/>
    <w:rsid w:val="005108F1"/>
    <w:rsid w:val="00574AE9"/>
    <w:rsid w:val="00580228"/>
    <w:rsid w:val="0058394E"/>
    <w:rsid w:val="006431E3"/>
    <w:rsid w:val="00650F3D"/>
    <w:rsid w:val="00663731"/>
    <w:rsid w:val="006C2AE8"/>
    <w:rsid w:val="00717027"/>
    <w:rsid w:val="007467F7"/>
    <w:rsid w:val="00747A50"/>
    <w:rsid w:val="00754E87"/>
    <w:rsid w:val="007775B3"/>
    <w:rsid w:val="007C2F6C"/>
    <w:rsid w:val="007D438D"/>
    <w:rsid w:val="007E1B02"/>
    <w:rsid w:val="00825285"/>
    <w:rsid w:val="00835FE7"/>
    <w:rsid w:val="00842AA9"/>
    <w:rsid w:val="00894DD1"/>
    <w:rsid w:val="008A771C"/>
    <w:rsid w:val="008B6F8E"/>
    <w:rsid w:val="008E2DD6"/>
    <w:rsid w:val="00920E0C"/>
    <w:rsid w:val="009373EA"/>
    <w:rsid w:val="00976C51"/>
    <w:rsid w:val="009A4085"/>
    <w:rsid w:val="009A47D4"/>
    <w:rsid w:val="009D021A"/>
    <w:rsid w:val="009E2598"/>
    <w:rsid w:val="009E301A"/>
    <w:rsid w:val="009E35B3"/>
    <w:rsid w:val="00A00FE3"/>
    <w:rsid w:val="00A2513E"/>
    <w:rsid w:val="00A35BAA"/>
    <w:rsid w:val="00A37678"/>
    <w:rsid w:val="00A72EC4"/>
    <w:rsid w:val="00B1550C"/>
    <w:rsid w:val="00B252E5"/>
    <w:rsid w:val="00B61DCE"/>
    <w:rsid w:val="00B82FE4"/>
    <w:rsid w:val="00BB1538"/>
    <w:rsid w:val="00BB63EB"/>
    <w:rsid w:val="00BF031E"/>
    <w:rsid w:val="00C81A65"/>
    <w:rsid w:val="00C81EC2"/>
    <w:rsid w:val="00CD648B"/>
    <w:rsid w:val="00CE1EA2"/>
    <w:rsid w:val="00D05CBA"/>
    <w:rsid w:val="00D25696"/>
    <w:rsid w:val="00D50B29"/>
    <w:rsid w:val="00DC52A9"/>
    <w:rsid w:val="00DE3CC1"/>
    <w:rsid w:val="00E34DA2"/>
    <w:rsid w:val="00E85A7C"/>
    <w:rsid w:val="00EA3C86"/>
    <w:rsid w:val="00EC6B8E"/>
    <w:rsid w:val="00F1772F"/>
    <w:rsid w:val="00F22D15"/>
    <w:rsid w:val="00F57EE3"/>
    <w:rsid w:val="00F7436C"/>
    <w:rsid w:val="00F74BD7"/>
    <w:rsid w:val="00F91A5A"/>
    <w:rsid w:val="00FA42DC"/>
    <w:rsid w:val="00FB0527"/>
    <w:rsid w:val="00FC03A5"/>
    <w:rsid w:val="00FF33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80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1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A50"/>
    <w:rPr>
      <w:b/>
      <w:bCs/>
    </w:rPr>
  </w:style>
  <w:style w:type="character" w:customStyle="1" w:styleId="highlight">
    <w:name w:val="highlight"/>
    <w:basedOn w:val="DefaultParagraphFont"/>
    <w:rsid w:val="00747A50"/>
  </w:style>
  <w:style w:type="paragraph" w:styleId="Header">
    <w:name w:val="header"/>
    <w:basedOn w:val="Normal"/>
    <w:link w:val="Head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252E5"/>
  </w:style>
  <w:style w:type="paragraph" w:styleId="Footer">
    <w:name w:val="footer"/>
    <w:basedOn w:val="Normal"/>
    <w:link w:val="Foot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252E5"/>
  </w:style>
  <w:style w:type="character" w:styleId="Hyperlink">
    <w:name w:val="Hyperlink"/>
    <w:basedOn w:val="DefaultParagraphFont"/>
    <w:uiPriority w:val="99"/>
    <w:unhideWhenUsed/>
    <w:rsid w:val="009E2598"/>
    <w:rPr>
      <w:color w:val="C573D2" w:themeColor="hyperlink"/>
      <w:u w:val="single"/>
    </w:rPr>
  </w:style>
  <w:style w:type="character" w:styleId="UnresolvedMention">
    <w:name w:val="Unresolved Mention"/>
    <w:basedOn w:val="DefaultParagraphFont"/>
    <w:uiPriority w:val="99"/>
    <w:rsid w:val="009E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555">
      <w:bodyDiv w:val="1"/>
      <w:marLeft w:val="0"/>
      <w:marRight w:val="0"/>
      <w:marTop w:val="0"/>
      <w:marBottom w:val="0"/>
      <w:divBdr>
        <w:top w:val="none" w:sz="0" w:space="0" w:color="auto"/>
        <w:left w:val="none" w:sz="0" w:space="0" w:color="auto"/>
        <w:bottom w:val="none" w:sz="0" w:space="0" w:color="auto"/>
        <w:right w:val="none" w:sz="0" w:space="0" w:color="auto"/>
      </w:divBdr>
      <w:divsChild>
        <w:div w:id="801079230">
          <w:marLeft w:val="0"/>
          <w:marRight w:val="0"/>
          <w:marTop w:val="0"/>
          <w:marBottom w:val="0"/>
          <w:divBdr>
            <w:top w:val="none" w:sz="0" w:space="0" w:color="auto"/>
            <w:left w:val="none" w:sz="0" w:space="0" w:color="auto"/>
            <w:bottom w:val="none" w:sz="0" w:space="0" w:color="auto"/>
            <w:right w:val="none" w:sz="0" w:space="0" w:color="auto"/>
          </w:divBdr>
        </w:div>
        <w:div w:id="1289120505">
          <w:marLeft w:val="0"/>
          <w:marRight w:val="0"/>
          <w:marTop w:val="0"/>
          <w:marBottom w:val="0"/>
          <w:divBdr>
            <w:top w:val="none" w:sz="0" w:space="0" w:color="auto"/>
            <w:left w:val="none" w:sz="0" w:space="0" w:color="auto"/>
            <w:bottom w:val="none" w:sz="0" w:space="0" w:color="auto"/>
            <w:right w:val="none" w:sz="0" w:space="0" w:color="auto"/>
          </w:divBdr>
        </w:div>
        <w:div w:id="2033728612">
          <w:marLeft w:val="0"/>
          <w:marRight w:val="0"/>
          <w:marTop w:val="0"/>
          <w:marBottom w:val="0"/>
          <w:divBdr>
            <w:top w:val="none" w:sz="0" w:space="0" w:color="auto"/>
            <w:left w:val="none" w:sz="0" w:space="0" w:color="auto"/>
            <w:bottom w:val="none" w:sz="0" w:space="0" w:color="auto"/>
            <w:right w:val="none" w:sz="0" w:space="0" w:color="auto"/>
          </w:divBdr>
        </w:div>
        <w:div w:id="1483695795">
          <w:marLeft w:val="0"/>
          <w:marRight w:val="0"/>
          <w:marTop w:val="0"/>
          <w:marBottom w:val="0"/>
          <w:divBdr>
            <w:top w:val="none" w:sz="0" w:space="0" w:color="auto"/>
            <w:left w:val="none" w:sz="0" w:space="0" w:color="auto"/>
            <w:bottom w:val="none" w:sz="0" w:space="0" w:color="auto"/>
            <w:right w:val="none" w:sz="0" w:space="0" w:color="auto"/>
          </w:divBdr>
        </w:div>
      </w:divsChild>
    </w:div>
    <w:div w:id="147676876">
      <w:bodyDiv w:val="1"/>
      <w:marLeft w:val="0"/>
      <w:marRight w:val="0"/>
      <w:marTop w:val="0"/>
      <w:marBottom w:val="0"/>
      <w:divBdr>
        <w:top w:val="none" w:sz="0" w:space="0" w:color="auto"/>
        <w:left w:val="none" w:sz="0" w:space="0" w:color="auto"/>
        <w:bottom w:val="none" w:sz="0" w:space="0" w:color="auto"/>
        <w:right w:val="none" w:sz="0" w:space="0" w:color="auto"/>
      </w:divBdr>
    </w:div>
    <w:div w:id="252784186">
      <w:bodyDiv w:val="1"/>
      <w:marLeft w:val="0"/>
      <w:marRight w:val="0"/>
      <w:marTop w:val="0"/>
      <w:marBottom w:val="0"/>
      <w:divBdr>
        <w:top w:val="none" w:sz="0" w:space="0" w:color="auto"/>
        <w:left w:val="none" w:sz="0" w:space="0" w:color="auto"/>
        <w:bottom w:val="none" w:sz="0" w:space="0" w:color="auto"/>
        <w:right w:val="none" w:sz="0" w:space="0" w:color="auto"/>
      </w:divBdr>
    </w:div>
    <w:div w:id="484205560">
      <w:bodyDiv w:val="1"/>
      <w:marLeft w:val="0"/>
      <w:marRight w:val="0"/>
      <w:marTop w:val="0"/>
      <w:marBottom w:val="0"/>
      <w:divBdr>
        <w:top w:val="none" w:sz="0" w:space="0" w:color="auto"/>
        <w:left w:val="none" w:sz="0" w:space="0" w:color="auto"/>
        <w:bottom w:val="none" w:sz="0" w:space="0" w:color="auto"/>
        <w:right w:val="none" w:sz="0" w:space="0" w:color="auto"/>
      </w:divBdr>
    </w:div>
    <w:div w:id="492718217">
      <w:bodyDiv w:val="1"/>
      <w:marLeft w:val="0"/>
      <w:marRight w:val="0"/>
      <w:marTop w:val="0"/>
      <w:marBottom w:val="0"/>
      <w:divBdr>
        <w:top w:val="none" w:sz="0" w:space="0" w:color="auto"/>
        <w:left w:val="none" w:sz="0" w:space="0" w:color="auto"/>
        <w:bottom w:val="none" w:sz="0" w:space="0" w:color="auto"/>
        <w:right w:val="none" w:sz="0" w:space="0" w:color="auto"/>
      </w:divBdr>
    </w:div>
    <w:div w:id="938173294">
      <w:bodyDiv w:val="1"/>
      <w:marLeft w:val="0"/>
      <w:marRight w:val="0"/>
      <w:marTop w:val="0"/>
      <w:marBottom w:val="0"/>
      <w:divBdr>
        <w:top w:val="none" w:sz="0" w:space="0" w:color="auto"/>
        <w:left w:val="none" w:sz="0" w:space="0" w:color="auto"/>
        <w:bottom w:val="none" w:sz="0" w:space="0" w:color="auto"/>
        <w:right w:val="none" w:sz="0" w:space="0" w:color="auto"/>
      </w:divBdr>
    </w:div>
    <w:div w:id="944116380">
      <w:bodyDiv w:val="1"/>
      <w:marLeft w:val="0"/>
      <w:marRight w:val="0"/>
      <w:marTop w:val="0"/>
      <w:marBottom w:val="0"/>
      <w:divBdr>
        <w:top w:val="none" w:sz="0" w:space="0" w:color="auto"/>
        <w:left w:val="none" w:sz="0" w:space="0" w:color="auto"/>
        <w:bottom w:val="none" w:sz="0" w:space="0" w:color="auto"/>
        <w:right w:val="none" w:sz="0" w:space="0" w:color="auto"/>
      </w:divBdr>
    </w:div>
    <w:div w:id="1073429751">
      <w:bodyDiv w:val="1"/>
      <w:marLeft w:val="0"/>
      <w:marRight w:val="0"/>
      <w:marTop w:val="0"/>
      <w:marBottom w:val="0"/>
      <w:divBdr>
        <w:top w:val="none" w:sz="0" w:space="0" w:color="auto"/>
        <w:left w:val="none" w:sz="0" w:space="0" w:color="auto"/>
        <w:bottom w:val="none" w:sz="0" w:space="0" w:color="auto"/>
        <w:right w:val="none" w:sz="0" w:space="0" w:color="auto"/>
      </w:divBdr>
      <w:divsChild>
        <w:div w:id="172501414">
          <w:marLeft w:val="0"/>
          <w:marRight w:val="0"/>
          <w:marTop w:val="0"/>
          <w:marBottom w:val="0"/>
          <w:divBdr>
            <w:top w:val="none" w:sz="0" w:space="0" w:color="auto"/>
            <w:left w:val="none" w:sz="0" w:space="0" w:color="auto"/>
            <w:bottom w:val="none" w:sz="0" w:space="0" w:color="auto"/>
            <w:right w:val="none" w:sz="0" w:space="0" w:color="auto"/>
          </w:divBdr>
        </w:div>
        <w:div w:id="1491677534">
          <w:marLeft w:val="0"/>
          <w:marRight w:val="0"/>
          <w:marTop w:val="0"/>
          <w:marBottom w:val="0"/>
          <w:divBdr>
            <w:top w:val="none" w:sz="0" w:space="0" w:color="auto"/>
            <w:left w:val="none" w:sz="0" w:space="0" w:color="auto"/>
            <w:bottom w:val="none" w:sz="0" w:space="0" w:color="auto"/>
            <w:right w:val="none" w:sz="0" w:space="0" w:color="auto"/>
          </w:divBdr>
        </w:div>
        <w:div w:id="72893347">
          <w:marLeft w:val="0"/>
          <w:marRight w:val="0"/>
          <w:marTop w:val="0"/>
          <w:marBottom w:val="0"/>
          <w:divBdr>
            <w:top w:val="none" w:sz="0" w:space="0" w:color="auto"/>
            <w:left w:val="none" w:sz="0" w:space="0" w:color="auto"/>
            <w:bottom w:val="none" w:sz="0" w:space="0" w:color="auto"/>
            <w:right w:val="none" w:sz="0" w:space="0" w:color="auto"/>
          </w:divBdr>
        </w:div>
        <w:div w:id="1784568078">
          <w:marLeft w:val="0"/>
          <w:marRight w:val="0"/>
          <w:marTop w:val="0"/>
          <w:marBottom w:val="0"/>
          <w:divBdr>
            <w:top w:val="none" w:sz="0" w:space="0" w:color="auto"/>
            <w:left w:val="none" w:sz="0" w:space="0" w:color="auto"/>
            <w:bottom w:val="none" w:sz="0" w:space="0" w:color="auto"/>
            <w:right w:val="none" w:sz="0" w:space="0" w:color="auto"/>
          </w:divBdr>
        </w:div>
        <w:div w:id="318072724">
          <w:marLeft w:val="0"/>
          <w:marRight w:val="0"/>
          <w:marTop w:val="0"/>
          <w:marBottom w:val="0"/>
          <w:divBdr>
            <w:top w:val="none" w:sz="0" w:space="0" w:color="auto"/>
            <w:left w:val="none" w:sz="0" w:space="0" w:color="auto"/>
            <w:bottom w:val="none" w:sz="0" w:space="0" w:color="auto"/>
            <w:right w:val="none" w:sz="0" w:space="0" w:color="auto"/>
          </w:divBdr>
        </w:div>
      </w:divsChild>
    </w:div>
    <w:div w:id="1807890576">
      <w:bodyDiv w:val="1"/>
      <w:marLeft w:val="0"/>
      <w:marRight w:val="0"/>
      <w:marTop w:val="0"/>
      <w:marBottom w:val="0"/>
      <w:divBdr>
        <w:top w:val="none" w:sz="0" w:space="0" w:color="auto"/>
        <w:left w:val="none" w:sz="0" w:space="0" w:color="auto"/>
        <w:bottom w:val="none" w:sz="0" w:space="0" w:color="auto"/>
        <w:right w:val="none" w:sz="0" w:space="0" w:color="auto"/>
      </w:divBdr>
      <w:divsChild>
        <w:div w:id="939071439">
          <w:marLeft w:val="0"/>
          <w:marRight w:val="0"/>
          <w:marTop w:val="0"/>
          <w:marBottom w:val="0"/>
          <w:divBdr>
            <w:top w:val="none" w:sz="0" w:space="0" w:color="auto"/>
            <w:left w:val="none" w:sz="0" w:space="0" w:color="auto"/>
            <w:bottom w:val="none" w:sz="0" w:space="0" w:color="auto"/>
            <w:right w:val="none" w:sz="0" w:space="0" w:color="auto"/>
          </w:divBdr>
        </w:div>
      </w:divsChild>
    </w:div>
    <w:div w:id="1824009795">
      <w:bodyDiv w:val="1"/>
      <w:marLeft w:val="0"/>
      <w:marRight w:val="0"/>
      <w:marTop w:val="0"/>
      <w:marBottom w:val="0"/>
      <w:divBdr>
        <w:top w:val="none" w:sz="0" w:space="0" w:color="auto"/>
        <w:left w:val="none" w:sz="0" w:space="0" w:color="auto"/>
        <w:bottom w:val="none" w:sz="0" w:space="0" w:color="auto"/>
        <w:right w:val="none" w:sz="0" w:space="0" w:color="auto"/>
      </w:divBdr>
    </w:div>
    <w:div w:id="2025203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unrong.feng@durham.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961F2E-6568-4848-9B0F-6DF6CF8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Huaizhong Zhao</dc:creator>
  <cp:keywords/>
  <dc:description/>
  <cp:lastModifiedBy>LIU, YU</cp:lastModifiedBy>
  <cp:revision>78</cp:revision>
  <cp:lastPrinted>2021-01-03T14:09:00Z</cp:lastPrinted>
  <dcterms:created xsi:type="dcterms:W3CDTF">2018-11-17T23:23:00Z</dcterms:created>
  <dcterms:modified xsi:type="dcterms:W3CDTF">2021-01-03T14:20:00Z</dcterms:modified>
</cp:coreProperties>
</file>